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0D07" w14:textId="4F2210E3" w:rsidR="00C6740F" w:rsidRDefault="00C6740F" w:rsidP="00C65A77">
      <w:pPr>
        <w:pStyle w:val="3ADAHeading"/>
      </w:pPr>
      <w:bookmarkStart w:id="0" w:name="_Hlk168052778"/>
      <w:r>
        <w:rPr>
          <w:noProof/>
        </w:rPr>
        <w:drawing>
          <wp:inline distT="0" distB="0" distL="0" distR="0" wp14:anchorId="68EEA1B7" wp14:editId="60AF698C">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1A4DDDA0" w14:textId="77777777" w:rsidR="00C6740F" w:rsidRDefault="00C6740F" w:rsidP="005170BB">
      <w:pPr>
        <w:jc w:val="center"/>
        <w:rPr>
          <w:rFonts w:ascii="Arial" w:hAnsi="Arial" w:cs="Arial"/>
          <w:b/>
          <w:sz w:val="50"/>
          <w:szCs w:val="50"/>
        </w:rPr>
      </w:pPr>
    </w:p>
    <w:p w14:paraId="6D538C99" w14:textId="12BA90B3" w:rsidR="005170BB" w:rsidRPr="005648DE" w:rsidRDefault="005170BB" w:rsidP="00C65A77">
      <w:pPr>
        <w:pStyle w:val="1ADAHeading"/>
      </w:pPr>
      <w:r w:rsidRPr="005648DE">
        <w:t>State-approved Curriculum</w:t>
      </w:r>
    </w:p>
    <w:p w14:paraId="3945C284" w14:textId="2C5DDE59" w:rsidR="005170BB" w:rsidRPr="005648DE" w:rsidRDefault="005170BB" w:rsidP="00C65A77">
      <w:pPr>
        <w:pStyle w:val="1ADAHeading"/>
      </w:pPr>
      <w:r>
        <w:t xml:space="preserve">Nurse Aide </w:t>
      </w:r>
      <w:r w:rsidR="00DE3260">
        <w:t>I</w:t>
      </w:r>
      <w:r>
        <w:t xml:space="preserve"> Training Program</w:t>
      </w:r>
    </w:p>
    <w:p w14:paraId="44442263" w14:textId="77777777" w:rsidR="005170BB" w:rsidRPr="005648DE" w:rsidRDefault="005170BB" w:rsidP="00C65A77">
      <w:pPr>
        <w:pStyle w:val="1ADAHeading"/>
        <w:rPr>
          <w:sz w:val="44"/>
          <w:szCs w:val="44"/>
        </w:rPr>
      </w:pPr>
    </w:p>
    <w:p w14:paraId="04E8010B" w14:textId="0F8F942C" w:rsidR="005170BB" w:rsidRPr="005648DE" w:rsidRDefault="005170BB" w:rsidP="00C65A77">
      <w:pPr>
        <w:pStyle w:val="1ADAHeading"/>
      </w:pPr>
      <w:r w:rsidRPr="005648DE">
        <w:t xml:space="preserve">MODULE </w:t>
      </w:r>
      <w:r>
        <w:t>E</w:t>
      </w:r>
    </w:p>
    <w:p w14:paraId="537CA4A3" w14:textId="0F0DD60D" w:rsidR="005170BB" w:rsidRPr="005648DE" w:rsidRDefault="005170BB" w:rsidP="00C65A77">
      <w:pPr>
        <w:pStyle w:val="1ADAHeading"/>
      </w:pPr>
      <w:r>
        <w:t>Law and Ethics</w:t>
      </w:r>
    </w:p>
    <w:p w14:paraId="6FC4F068" w14:textId="77777777" w:rsidR="005170BB" w:rsidRDefault="005170BB" w:rsidP="00C65A77">
      <w:pPr>
        <w:pStyle w:val="1ADAHeading"/>
        <w:rPr>
          <w:sz w:val="44"/>
          <w:szCs w:val="44"/>
        </w:rPr>
      </w:pPr>
    </w:p>
    <w:p w14:paraId="7147B4E6" w14:textId="77777777" w:rsidR="005170BB" w:rsidRPr="005648DE" w:rsidRDefault="005170BB" w:rsidP="00C65A77">
      <w:pPr>
        <w:pStyle w:val="1ADAHeading"/>
        <w:rPr>
          <w:sz w:val="44"/>
          <w:szCs w:val="44"/>
        </w:rPr>
      </w:pPr>
    </w:p>
    <w:p w14:paraId="66F3C3C7" w14:textId="77777777" w:rsidR="005170BB" w:rsidRPr="005648DE" w:rsidRDefault="005170BB" w:rsidP="00C65A77">
      <w:pPr>
        <w:pStyle w:val="1ADAHeading"/>
      </w:pPr>
      <w:r>
        <w:t>Teaching Guide</w:t>
      </w:r>
    </w:p>
    <w:p w14:paraId="30AA9C9C" w14:textId="3C9A2B2F" w:rsidR="005170BB" w:rsidRPr="005648DE" w:rsidRDefault="00744968" w:rsidP="00C65A77">
      <w:pPr>
        <w:pStyle w:val="1ADAHeading"/>
      </w:pPr>
      <w:r>
        <w:t xml:space="preserve">2024 </w:t>
      </w:r>
      <w:r w:rsidR="005170BB" w:rsidRPr="005648DE">
        <w:t>Version 1.</w:t>
      </w:r>
      <w:r w:rsidR="00DC2E69">
        <w:t>2</w:t>
      </w:r>
    </w:p>
    <w:p w14:paraId="1C46D50E" w14:textId="13F41E28" w:rsidR="005170BB" w:rsidRDefault="005170BB" w:rsidP="005170BB">
      <w:pPr>
        <w:jc w:val="center"/>
        <w:rPr>
          <w:rFonts w:ascii="Arial" w:hAnsi="Arial" w:cs="Arial"/>
          <w:b/>
          <w:sz w:val="50"/>
          <w:szCs w:val="50"/>
        </w:rPr>
      </w:pPr>
    </w:p>
    <w:p w14:paraId="64683F65" w14:textId="77777777" w:rsidR="005170BB" w:rsidRPr="009E311E" w:rsidRDefault="005170BB" w:rsidP="005170BB">
      <w:pPr>
        <w:jc w:val="center"/>
        <w:rPr>
          <w:rFonts w:ascii="Arial" w:hAnsi="Arial" w:cs="Arial"/>
          <w:b/>
          <w:sz w:val="44"/>
          <w:szCs w:val="44"/>
        </w:rPr>
      </w:pPr>
    </w:p>
    <w:p w14:paraId="0E54E035" w14:textId="77777777" w:rsidR="005170BB" w:rsidRPr="005648DE" w:rsidRDefault="005170BB" w:rsidP="005170BB">
      <w:pPr>
        <w:jc w:val="center"/>
        <w:rPr>
          <w:rFonts w:ascii="Arial" w:hAnsi="Arial" w:cs="Arial"/>
          <w:b/>
          <w:sz w:val="50"/>
          <w:szCs w:val="50"/>
        </w:rPr>
      </w:pPr>
    </w:p>
    <w:p w14:paraId="692A14E9" w14:textId="53B48368" w:rsidR="005170BB" w:rsidRDefault="005170BB" w:rsidP="005170BB">
      <w:pPr>
        <w:rPr>
          <w:rFonts w:ascii="Arial" w:hAnsi="Arial" w:cs="Arial"/>
          <w:b/>
        </w:rPr>
      </w:pPr>
    </w:p>
    <w:p w14:paraId="0E712FAD" w14:textId="77777777" w:rsidR="005170BB" w:rsidRDefault="005170BB" w:rsidP="005170BB">
      <w:pPr>
        <w:rPr>
          <w:rFonts w:ascii="Arial" w:hAnsi="Arial" w:cs="Arial"/>
          <w:b/>
        </w:rPr>
      </w:pPr>
    </w:p>
    <w:p w14:paraId="273EAB15" w14:textId="77777777" w:rsidR="005170BB" w:rsidRDefault="005170BB" w:rsidP="005170BB">
      <w:pPr>
        <w:rPr>
          <w:rFonts w:ascii="Arial" w:hAnsi="Arial" w:cs="Arial"/>
          <w:b/>
        </w:rPr>
      </w:pPr>
    </w:p>
    <w:p w14:paraId="2A36170D" w14:textId="77777777" w:rsidR="005170BB" w:rsidRDefault="005170BB" w:rsidP="005170BB">
      <w:pPr>
        <w:rPr>
          <w:rFonts w:ascii="Arial" w:hAnsi="Arial" w:cs="Arial"/>
          <w:bCs/>
        </w:rPr>
      </w:pPr>
      <w:r>
        <w:rPr>
          <w:noProof/>
        </w:rPr>
        <mc:AlternateContent>
          <mc:Choice Requires="wpg">
            <w:drawing>
              <wp:anchor distT="0" distB="0" distL="0" distR="0" simplePos="0" relativeHeight="251659264" behindDoc="0" locked="0" layoutInCell="1" allowOverlap="1" wp14:anchorId="6860D5B8" wp14:editId="65F3E2A9">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81D5" w14:textId="77777777" w:rsidR="005170BB" w:rsidRDefault="005170BB" w:rsidP="005170BB">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0D5B8"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DE481D5" w14:textId="77777777" w:rsidR="005170BB" w:rsidRDefault="005170BB" w:rsidP="005170BB">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584B6009" wp14:editId="44710DB4">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781F2011" w14:textId="77777777" w:rsidR="005170BB" w:rsidRDefault="005170BB" w:rsidP="005170BB">
      <w:pPr>
        <w:rPr>
          <w:rFonts w:ascii="Arial" w:hAnsi="Arial" w:cs="Arial"/>
          <w:bCs/>
        </w:rPr>
      </w:pPr>
    </w:p>
    <w:p w14:paraId="5D1E1DEA" w14:textId="77777777" w:rsidR="005170BB" w:rsidRPr="005648DE" w:rsidRDefault="005170BB" w:rsidP="005170BB">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676E9005" w14:textId="77777777" w:rsidR="005170BB" w:rsidRPr="005648DE" w:rsidRDefault="005170BB" w:rsidP="005170BB">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1797ECE1" w14:textId="77777777" w:rsidR="005170BB" w:rsidRPr="005648DE" w:rsidRDefault="005170BB" w:rsidP="005170BB">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3A673E25" w14:textId="4AEE2DC4" w:rsidR="00C6740F" w:rsidRDefault="005170BB" w:rsidP="005170BB">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2E5E8FB9" w14:textId="77777777" w:rsidR="00C6740F" w:rsidRDefault="00C6740F">
      <w:pPr>
        <w:rPr>
          <w:rFonts w:ascii="Arial" w:hAnsi="Arial" w:cs="Arial"/>
          <w:bCs/>
          <w:sz w:val="16"/>
          <w:szCs w:val="16"/>
        </w:rPr>
      </w:pPr>
      <w:r>
        <w:rPr>
          <w:rFonts w:ascii="Arial" w:hAnsi="Arial" w:cs="Arial"/>
          <w:bCs/>
          <w:sz w:val="16"/>
          <w:szCs w:val="16"/>
        </w:rPr>
        <w:br w:type="page"/>
      </w:r>
    </w:p>
    <w:p w14:paraId="37F705A5" w14:textId="2352018D" w:rsidR="00711434" w:rsidRPr="00F964C3" w:rsidRDefault="009C4C32" w:rsidP="00C65A77">
      <w:pPr>
        <w:pStyle w:val="2ADAHeading"/>
      </w:pPr>
      <w:r w:rsidRPr="00F964C3">
        <w:lastRenderedPageBreak/>
        <w:t>Module E</w:t>
      </w:r>
      <w:r w:rsidR="00E67B84" w:rsidRPr="00F964C3">
        <w:t xml:space="preserve"> </w:t>
      </w:r>
      <w:r w:rsidR="00B92C1F" w:rsidRPr="00F964C3">
        <w:t xml:space="preserve">– </w:t>
      </w:r>
      <w:r w:rsidR="00C51526" w:rsidRPr="00F964C3">
        <w:t>Law and Ethics</w:t>
      </w:r>
    </w:p>
    <w:p w14:paraId="1AA068AE" w14:textId="77777777" w:rsidR="004A563E" w:rsidRPr="00F964C3" w:rsidRDefault="004A563E" w:rsidP="00E67B84">
      <w:pPr>
        <w:jc w:val="center"/>
        <w:rPr>
          <w:rFonts w:ascii="Arial" w:hAnsi="Arial" w:cs="Arial"/>
        </w:rPr>
      </w:pPr>
      <w:r w:rsidRPr="00F964C3">
        <w:rPr>
          <w:rFonts w:ascii="Arial" w:hAnsi="Arial" w:cs="Arial"/>
          <w:b/>
        </w:rPr>
        <w:t>Teaching Guide</w:t>
      </w:r>
    </w:p>
    <w:p w14:paraId="16DC979B" w14:textId="77777777" w:rsidR="00E67B84" w:rsidRPr="00F964C3" w:rsidRDefault="00E67B84" w:rsidP="00E67B84">
      <w:pPr>
        <w:rPr>
          <w:rFonts w:ascii="Arial" w:hAnsi="Arial" w:cs="Arial"/>
        </w:rPr>
      </w:pPr>
    </w:p>
    <w:p w14:paraId="27B0D839" w14:textId="77777777" w:rsidR="00E67B84" w:rsidRPr="00F964C3" w:rsidRDefault="00E67B84" w:rsidP="00E67B84">
      <w:pPr>
        <w:rPr>
          <w:rFonts w:ascii="Arial" w:hAnsi="Arial" w:cs="Arial"/>
          <w:b/>
        </w:rPr>
      </w:pPr>
      <w:r w:rsidRPr="00F964C3">
        <w:rPr>
          <w:rFonts w:ascii="Arial" w:hAnsi="Arial" w:cs="Arial"/>
          <w:b/>
        </w:rPr>
        <w:t>Objectives</w:t>
      </w:r>
    </w:p>
    <w:p w14:paraId="7B7ECD2A" w14:textId="77777777" w:rsidR="00C51526" w:rsidRPr="004C4335" w:rsidRDefault="00C51526" w:rsidP="00B87A43">
      <w:pPr>
        <w:numPr>
          <w:ilvl w:val="0"/>
          <w:numId w:val="71"/>
        </w:numPr>
        <w:rPr>
          <w:rFonts w:ascii="Arial" w:hAnsi="Arial" w:cs="Arial"/>
        </w:rPr>
      </w:pPr>
      <w:r w:rsidRPr="004C4335">
        <w:rPr>
          <w:rFonts w:ascii="Arial" w:hAnsi="Arial" w:cs="Arial"/>
        </w:rPr>
        <w:t>Describe ethical conduct</w:t>
      </w:r>
    </w:p>
    <w:p w14:paraId="4A91B94C" w14:textId="77777777" w:rsidR="00C51526" w:rsidRPr="004C4335" w:rsidRDefault="00C51526" w:rsidP="00B87A43">
      <w:pPr>
        <w:numPr>
          <w:ilvl w:val="0"/>
          <w:numId w:val="71"/>
        </w:numPr>
        <w:rPr>
          <w:rFonts w:ascii="Arial" w:hAnsi="Arial" w:cs="Arial"/>
        </w:rPr>
      </w:pPr>
      <w:r w:rsidRPr="004C4335">
        <w:rPr>
          <w:rFonts w:ascii="Arial" w:hAnsi="Arial" w:cs="Arial"/>
        </w:rPr>
        <w:t>Describe a resident’s rights in the nursing home</w:t>
      </w:r>
    </w:p>
    <w:p w14:paraId="537E67F5" w14:textId="77777777" w:rsidR="00C51526" w:rsidRPr="004C4335" w:rsidRDefault="00C51526" w:rsidP="00B87A43">
      <w:pPr>
        <w:numPr>
          <w:ilvl w:val="0"/>
          <w:numId w:val="71"/>
        </w:numPr>
        <w:rPr>
          <w:rFonts w:ascii="Arial" w:hAnsi="Arial" w:cs="Arial"/>
        </w:rPr>
      </w:pPr>
      <w:r w:rsidRPr="004C4335">
        <w:rPr>
          <w:rFonts w:ascii="Arial" w:hAnsi="Arial" w:cs="Arial"/>
        </w:rPr>
        <w:t>Give examples of abuse, neglect, and misappropriation of property</w:t>
      </w:r>
    </w:p>
    <w:p w14:paraId="3367098E" w14:textId="77777777" w:rsidR="00C51526" w:rsidRPr="004C4335" w:rsidRDefault="00C51526" w:rsidP="00B87A43">
      <w:pPr>
        <w:numPr>
          <w:ilvl w:val="0"/>
          <w:numId w:val="71"/>
        </w:numPr>
        <w:rPr>
          <w:rFonts w:ascii="Arial" w:hAnsi="Arial" w:cs="Arial"/>
        </w:rPr>
      </w:pPr>
      <w:r w:rsidRPr="004C4335">
        <w:rPr>
          <w:rFonts w:ascii="Arial" w:hAnsi="Arial" w:cs="Arial"/>
        </w:rPr>
        <w:t xml:space="preserve">Explain the role of the Health Care Personnel Registry </w:t>
      </w:r>
    </w:p>
    <w:p w14:paraId="12E6677A" w14:textId="77777777" w:rsidR="00C51526" w:rsidRPr="004C4335" w:rsidRDefault="00C51526" w:rsidP="00B87A43">
      <w:pPr>
        <w:numPr>
          <w:ilvl w:val="0"/>
          <w:numId w:val="71"/>
        </w:numPr>
        <w:rPr>
          <w:rFonts w:ascii="Arial" w:hAnsi="Arial" w:cs="Arial"/>
        </w:rPr>
      </w:pPr>
      <w:r w:rsidRPr="004C4335">
        <w:rPr>
          <w:rFonts w:ascii="Arial" w:hAnsi="Arial" w:cs="Arial"/>
        </w:rPr>
        <w:t>Explain the role of the nurse aide in securing informed consent prior to providing care to the resident</w:t>
      </w:r>
    </w:p>
    <w:p w14:paraId="2C1C7376" w14:textId="77777777" w:rsidR="00C51526" w:rsidRDefault="00C51526" w:rsidP="00C51526">
      <w:pPr>
        <w:rPr>
          <w:rFonts w:ascii="Arial" w:hAnsi="Arial" w:cs="Arial"/>
        </w:rPr>
      </w:pPr>
    </w:p>
    <w:p w14:paraId="6888A6CE" w14:textId="33308529" w:rsidR="00BE46AA" w:rsidRPr="00F964C3" w:rsidRDefault="00BE46AA" w:rsidP="00BE46AA">
      <w:pPr>
        <w:rPr>
          <w:rFonts w:ascii="Arial" w:hAnsi="Arial" w:cs="Arial"/>
          <w:b/>
        </w:rPr>
      </w:pPr>
      <w:r w:rsidRPr="00F964C3">
        <w:rPr>
          <w:rFonts w:ascii="Arial" w:hAnsi="Arial" w:cs="Arial"/>
          <w:b/>
        </w:rPr>
        <w:t>Advance Preparation – In General</w:t>
      </w:r>
    </w:p>
    <w:p w14:paraId="5D7428EB" w14:textId="77777777" w:rsidR="00BE46AA" w:rsidRPr="00F964C3" w:rsidRDefault="00BE46AA" w:rsidP="00BE46AA">
      <w:pPr>
        <w:numPr>
          <w:ilvl w:val="0"/>
          <w:numId w:val="1"/>
        </w:numPr>
        <w:rPr>
          <w:rFonts w:ascii="Arial" w:hAnsi="Arial" w:cs="Arial"/>
          <w:b/>
        </w:rPr>
      </w:pPr>
      <w:r w:rsidRPr="00F964C3">
        <w:rPr>
          <w:rFonts w:ascii="Arial" w:hAnsi="Arial" w:cs="Arial"/>
        </w:rPr>
        <w:t>Review curriculum and presentation materials</w:t>
      </w:r>
    </w:p>
    <w:p w14:paraId="4C529FCE" w14:textId="77777777" w:rsidR="00BE46AA" w:rsidRPr="00F964C3" w:rsidRDefault="00BE46AA" w:rsidP="00BE46AA">
      <w:pPr>
        <w:numPr>
          <w:ilvl w:val="0"/>
          <w:numId w:val="1"/>
        </w:numPr>
        <w:rPr>
          <w:rFonts w:ascii="Arial" w:hAnsi="Arial" w:cs="Arial"/>
          <w:b/>
        </w:rPr>
      </w:pPr>
      <w:r w:rsidRPr="00F964C3">
        <w:rPr>
          <w:rFonts w:ascii="Arial" w:hAnsi="Arial" w:cs="Arial"/>
        </w:rPr>
        <w:t>Add examples or comments to Notes Section</w:t>
      </w:r>
    </w:p>
    <w:p w14:paraId="18C972E9" w14:textId="77777777" w:rsidR="00BE46AA" w:rsidRPr="00F964C3" w:rsidRDefault="00BE46AA" w:rsidP="00BE46AA">
      <w:pPr>
        <w:numPr>
          <w:ilvl w:val="0"/>
          <w:numId w:val="1"/>
        </w:numPr>
        <w:rPr>
          <w:rFonts w:ascii="Arial" w:hAnsi="Arial" w:cs="Arial"/>
          <w:b/>
        </w:rPr>
      </w:pPr>
      <w:r w:rsidRPr="00F964C3">
        <w:rPr>
          <w:rFonts w:ascii="Arial" w:hAnsi="Arial" w:cs="Arial"/>
        </w:rPr>
        <w:t>Set up computer/projector</w:t>
      </w:r>
    </w:p>
    <w:p w14:paraId="034A1CA8" w14:textId="77777777" w:rsidR="00BE46AA" w:rsidRPr="00F964C3" w:rsidRDefault="00BE46AA" w:rsidP="00BE46AA">
      <w:pPr>
        <w:numPr>
          <w:ilvl w:val="0"/>
          <w:numId w:val="1"/>
        </w:numPr>
        <w:rPr>
          <w:rFonts w:ascii="Arial" w:hAnsi="Arial" w:cs="Arial"/>
          <w:b/>
        </w:rPr>
      </w:pPr>
      <w:r w:rsidRPr="00F964C3">
        <w:rPr>
          <w:rFonts w:ascii="Arial" w:hAnsi="Arial" w:cs="Arial"/>
        </w:rPr>
        <w:t>Establish internet connection</w:t>
      </w:r>
    </w:p>
    <w:p w14:paraId="7C51A009" w14:textId="77777777" w:rsidR="00BE46AA" w:rsidRDefault="00BE46AA" w:rsidP="00C51526">
      <w:pPr>
        <w:rPr>
          <w:rFonts w:ascii="Arial" w:hAnsi="Arial" w:cs="Arial"/>
        </w:rPr>
      </w:pPr>
    </w:p>
    <w:p w14:paraId="5131D826" w14:textId="0D08EBA6" w:rsidR="00BE46AA" w:rsidRDefault="00BE46AA" w:rsidP="00C51526">
      <w:pPr>
        <w:rPr>
          <w:rFonts w:ascii="Arial" w:hAnsi="Arial" w:cs="Arial"/>
        </w:rPr>
      </w:pPr>
      <w:r w:rsidRPr="00BE46AA">
        <w:rPr>
          <w:rFonts w:ascii="Arial" w:hAnsi="Arial" w:cs="Arial"/>
          <w:b/>
          <w:bCs/>
        </w:rPr>
        <w:t>Supplies</w:t>
      </w:r>
      <w:r>
        <w:rPr>
          <w:rFonts w:ascii="Arial" w:hAnsi="Arial" w:cs="Arial"/>
        </w:rPr>
        <w:t xml:space="preserve"> –</w:t>
      </w:r>
      <w:r w:rsidRPr="004C4335">
        <w:rPr>
          <w:rFonts w:ascii="Arial" w:hAnsi="Arial" w:cs="Arial"/>
          <w:b/>
          <w:bCs/>
        </w:rPr>
        <w:t xml:space="preserve"> </w:t>
      </w:r>
      <w:r w:rsidR="004C4335" w:rsidRPr="004C4335">
        <w:rPr>
          <w:rFonts w:ascii="Arial" w:hAnsi="Arial" w:cs="Arial"/>
          <w:b/>
          <w:bCs/>
        </w:rPr>
        <w:t>Optional</w:t>
      </w:r>
    </w:p>
    <w:p w14:paraId="27B3B6C4" w14:textId="77777777" w:rsidR="00BE46AA" w:rsidRPr="00F964C3" w:rsidRDefault="00BE46AA" w:rsidP="00C51526">
      <w:pPr>
        <w:rPr>
          <w:rFonts w:ascii="Arial" w:hAnsi="Arial" w:cs="Arial"/>
        </w:rPr>
      </w:pPr>
    </w:p>
    <w:p w14:paraId="6AB5C691" w14:textId="67713EA6" w:rsidR="00605E69" w:rsidRPr="00BE46AA" w:rsidRDefault="00605E69" w:rsidP="00C51526">
      <w:pPr>
        <w:rPr>
          <w:rFonts w:ascii="Arial" w:hAnsi="Arial" w:cs="Arial"/>
        </w:rPr>
      </w:pPr>
      <w:r w:rsidRPr="00F964C3">
        <w:rPr>
          <w:rFonts w:ascii="Arial" w:hAnsi="Arial" w:cs="Arial"/>
          <w:b/>
        </w:rPr>
        <w:t>Handouts</w:t>
      </w:r>
      <w:r w:rsidR="004C5F95" w:rsidRPr="00F964C3">
        <w:rPr>
          <w:rFonts w:ascii="Arial" w:hAnsi="Arial" w:cs="Arial"/>
        </w:rPr>
        <w:t xml:space="preserve"> </w:t>
      </w:r>
    </w:p>
    <w:p w14:paraId="6D2F9BC0" w14:textId="6BC32113" w:rsidR="000D1737" w:rsidRPr="005C3EB2" w:rsidRDefault="0058171F" w:rsidP="000D1737">
      <w:pPr>
        <w:numPr>
          <w:ilvl w:val="0"/>
          <w:numId w:val="5"/>
        </w:numPr>
        <w:rPr>
          <w:rFonts w:ascii="Arial" w:hAnsi="Arial" w:cs="Arial"/>
          <w:b/>
        </w:rPr>
      </w:pPr>
      <w:r w:rsidRPr="005C3EB2">
        <w:rPr>
          <w:rFonts w:ascii="Arial" w:hAnsi="Arial" w:cs="Arial"/>
          <w:b/>
        </w:rPr>
        <w:t>#E</w:t>
      </w:r>
      <w:r w:rsidR="00BE46AA" w:rsidRPr="005C3EB2">
        <w:rPr>
          <w:rFonts w:ascii="Arial" w:hAnsi="Arial" w:cs="Arial"/>
          <w:b/>
        </w:rPr>
        <w:t>22</w:t>
      </w:r>
      <w:r w:rsidRPr="005C3EB2">
        <w:rPr>
          <w:rFonts w:ascii="Arial" w:hAnsi="Arial" w:cs="Arial"/>
          <w:b/>
        </w:rPr>
        <w:t xml:space="preserve"> North Carolina's Bill of Rights for Nursing Home Residents (Condensed Version)</w:t>
      </w:r>
    </w:p>
    <w:p w14:paraId="14BFF9CD" w14:textId="77777777" w:rsidR="00BE46AA" w:rsidRDefault="00BE46AA" w:rsidP="00BE46AA">
      <w:pPr>
        <w:rPr>
          <w:rFonts w:ascii="Arial" w:hAnsi="Arial" w:cs="Arial"/>
          <w:bCs/>
        </w:rPr>
      </w:pPr>
    </w:p>
    <w:p w14:paraId="3BCF94C4" w14:textId="7B8574E1" w:rsidR="00BE46AA" w:rsidRPr="00BE46AA" w:rsidRDefault="004C4335" w:rsidP="00BE46AA">
      <w:pPr>
        <w:rPr>
          <w:rFonts w:ascii="Arial" w:hAnsi="Arial" w:cs="Arial"/>
          <w:b/>
        </w:rPr>
      </w:pPr>
      <w:r>
        <w:rPr>
          <w:rFonts w:ascii="Arial" w:hAnsi="Arial" w:cs="Arial"/>
          <w:b/>
        </w:rPr>
        <w:t>Instructional Resources/</w:t>
      </w:r>
      <w:r w:rsidR="00BE46AA" w:rsidRPr="00BE46AA">
        <w:rPr>
          <w:rFonts w:ascii="Arial" w:hAnsi="Arial" w:cs="Arial"/>
          <w:b/>
        </w:rPr>
        <w:t>Guest Speakers</w:t>
      </w:r>
      <w:r w:rsidR="00BE46AA">
        <w:rPr>
          <w:rFonts w:ascii="Arial" w:hAnsi="Arial" w:cs="Arial"/>
          <w:b/>
        </w:rPr>
        <w:t xml:space="preserve"> </w:t>
      </w:r>
      <w:r w:rsidR="00083BCB">
        <w:rPr>
          <w:rFonts w:ascii="Arial" w:hAnsi="Arial" w:cs="Arial"/>
        </w:rPr>
        <w:t>–</w:t>
      </w:r>
      <w:r w:rsidR="00BE46AA" w:rsidRPr="00BE46AA">
        <w:rPr>
          <w:rFonts w:ascii="Arial" w:hAnsi="Arial" w:cs="Arial"/>
          <w:bCs/>
        </w:rPr>
        <w:t xml:space="preserve"> </w:t>
      </w:r>
      <w:r w:rsidRPr="004C4335">
        <w:rPr>
          <w:rFonts w:ascii="Arial" w:hAnsi="Arial" w:cs="Arial"/>
          <w:b/>
        </w:rPr>
        <w:t>Optional</w:t>
      </w:r>
    </w:p>
    <w:p w14:paraId="47DA9EC0" w14:textId="77777777" w:rsidR="00BE46AA" w:rsidRPr="00BE46AA" w:rsidRDefault="00BE46AA" w:rsidP="00BE46AA">
      <w:pPr>
        <w:rPr>
          <w:rFonts w:ascii="Arial" w:hAnsi="Arial" w:cs="Arial"/>
          <w:bCs/>
        </w:rPr>
      </w:pPr>
    </w:p>
    <w:p w14:paraId="2E9746FB" w14:textId="4876EC9E" w:rsidR="000D1737" w:rsidRPr="0088785F" w:rsidRDefault="000D1737" w:rsidP="0088785F">
      <w:pPr>
        <w:rPr>
          <w:rFonts w:ascii="Arial" w:hAnsi="Arial" w:cs="Arial"/>
        </w:rPr>
      </w:pPr>
      <w:r w:rsidRPr="00F964C3">
        <w:rPr>
          <w:rFonts w:ascii="Arial" w:hAnsi="Arial" w:cs="Arial"/>
          <w:b/>
        </w:rPr>
        <w:t>Advance Preparation – Teaching Tips</w:t>
      </w:r>
    </w:p>
    <w:p w14:paraId="6D6E6E5C" w14:textId="58E35468" w:rsidR="0088785F" w:rsidRPr="004C4335" w:rsidRDefault="0088785F" w:rsidP="00943D59">
      <w:pPr>
        <w:pStyle w:val="ListParagraph"/>
        <w:numPr>
          <w:ilvl w:val="0"/>
          <w:numId w:val="5"/>
        </w:numPr>
        <w:rPr>
          <w:rStyle w:val="PageNumber"/>
          <w:rFonts w:ascii="Arial" w:hAnsi="Arial" w:cs="Arial"/>
          <w:sz w:val="24"/>
          <w:szCs w:val="24"/>
        </w:rPr>
      </w:pPr>
      <w:r w:rsidRPr="004C4335">
        <w:rPr>
          <w:rFonts w:ascii="Arial" w:hAnsi="Arial" w:cs="Arial"/>
          <w:b/>
          <w:sz w:val="24"/>
          <w:szCs w:val="24"/>
        </w:rPr>
        <w:t>#E14 Role-play</w:t>
      </w:r>
      <w:r w:rsidR="004C4335" w:rsidRPr="004C4335">
        <w:rPr>
          <w:rFonts w:ascii="Arial" w:hAnsi="Arial" w:cs="Arial"/>
          <w:bCs/>
          <w:sz w:val="24"/>
          <w:szCs w:val="24"/>
        </w:rPr>
        <w:t>:</w:t>
      </w:r>
      <w:r w:rsidR="004C4335">
        <w:rPr>
          <w:rFonts w:ascii="Arial" w:hAnsi="Arial" w:cs="Arial"/>
          <w:bCs/>
          <w:sz w:val="24"/>
          <w:szCs w:val="24"/>
        </w:rPr>
        <w:t xml:space="preserve">  </w:t>
      </w:r>
      <w:r w:rsidRPr="004C4335">
        <w:rPr>
          <w:rFonts w:ascii="Arial" w:hAnsi="Arial" w:cs="Arial"/>
          <w:sz w:val="24"/>
          <w:szCs w:val="24"/>
        </w:rPr>
        <w:t xml:space="preserve">Role-play a situation between a nurse aide and a resident where </w:t>
      </w:r>
      <w:r w:rsidRPr="004C4335">
        <w:rPr>
          <w:rStyle w:val="PageNumber"/>
          <w:rFonts w:ascii="Arial" w:hAnsi="Arial" w:cs="Arial"/>
          <w:sz w:val="24"/>
          <w:szCs w:val="24"/>
        </w:rPr>
        <w:t>a tip is offered for a service</w:t>
      </w:r>
      <w:r w:rsidR="00486246">
        <w:rPr>
          <w:rStyle w:val="PageNumber"/>
          <w:rFonts w:ascii="Arial" w:hAnsi="Arial" w:cs="Arial"/>
          <w:sz w:val="24"/>
          <w:szCs w:val="24"/>
        </w:rPr>
        <w:t xml:space="preserve">. </w:t>
      </w:r>
      <w:r w:rsidRPr="004C4335">
        <w:rPr>
          <w:rStyle w:val="PageNumber"/>
          <w:rFonts w:ascii="Arial" w:hAnsi="Arial" w:cs="Arial"/>
          <w:iCs/>
          <w:sz w:val="24"/>
          <w:szCs w:val="24"/>
        </w:rPr>
        <w:t>Ask for volunteers, one to be resident, one to be nurse aide. Resident offers a monetary tip for something the nurse aide did while caring for the resident (examples: helping with a shower, straightening the resident’s room) and continues to press nurse aide to accept tip at least once after offering tip. Nurse aide refuses</w:t>
      </w:r>
      <w:r w:rsidR="004C4335" w:rsidRPr="004C4335">
        <w:rPr>
          <w:rStyle w:val="PageNumber"/>
          <w:rFonts w:ascii="Arial" w:hAnsi="Arial" w:cs="Arial"/>
          <w:iCs/>
          <w:sz w:val="24"/>
          <w:szCs w:val="24"/>
        </w:rPr>
        <w:t xml:space="preserve"> the</w:t>
      </w:r>
      <w:r w:rsidRPr="004C4335">
        <w:rPr>
          <w:rStyle w:val="PageNumber"/>
          <w:rFonts w:ascii="Arial" w:hAnsi="Arial" w:cs="Arial"/>
          <w:iCs/>
          <w:sz w:val="24"/>
          <w:szCs w:val="24"/>
        </w:rPr>
        <w:t xml:space="preserve"> tip each time.</w:t>
      </w:r>
      <w:r w:rsidR="004C4335" w:rsidRPr="004C4335">
        <w:rPr>
          <w:rStyle w:val="PageNumber"/>
          <w:rFonts w:ascii="Arial" w:hAnsi="Arial" w:cs="Arial"/>
          <w:iCs/>
          <w:sz w:val="24"/>
          <w:szCs w:val="24"/>
        </w:rPr>
        <w:t xml:space="preserve"> </w:t>
      </w:r>
      <w:r w:rsidRPr="004C4335">
        <w:rPr>
          <w:rStyle w:val="PageNumber"/>
          <w:rFonts w:ascii="Arial" w:hAnsi="Arial" w:cs="Arial"/>
          <w:sz w:val="24"/>
          <w:szCs w:val="24"/>
        </w:rPr>
        <w:t>After role-play, point out the following:</w:t>
      </w:r>
    </w:p>
    <w:p w14:paraId="408CACAB" w14:textId="77777777" w:rsidR="0088785F" w:rsidRPr="004C4335" w:rsidRDefault="0088785F" w:rsidP="000117E5">
      <w:pPr>
        <w:pStyle w:val="ListParagraph"/>
        <w:numPr>
          <w:ilvl w:val="0"/>
          <w:numId w:val="74"/>
        </w:numPr>
        <w:spacing w:after="0" w:line="240" w:lineRule="auto"/>
        <w:contextualSpacing w:val="0"/>
        <w:rPr>
          <w:rStyle w:val="PageNumber"/>
          <w:rFonts w:ascii="Arial" w:hAnsi="Arial" w:cs="Arial"/>
          <w:sz w:val="24"/>
          <w:szCs w:val="24"/>
        </w:rPr>
      </w:pPr>
      <w:r w:rsidRPr="004C4335">
        <w:rPr>
          <w:rStyle w:val="PageNumber"/>
          <w:rFonts w:ascii="Arial" w:hAnsi="Arial" w:cs="Arial"/>
          <w:sz w:val="24"/>
          <w:szCs w:val="24"/>
        </w:rPr>
        <w:t>Residents are paying for service</w:t>
      </w:r>
    </w:p>
    <w:p w14:paraId="6FC8EFAA" w14:textId="77777777" w:rsidR="0088785F" w:rsidRPr="004C4335" w:rsidRDefault="0088785F" w:rsidP="000117E5">
      <w:pPr>
        <w:pStyle w:val="ListParagraph"/>
        <w:numPr>
          <w:ilvl w:val="0"/>
          <w:numId w:val="74"/>
        </w:numPr>
        <w:spacing w:after="0" w:line="240" w:lineRule="auto"/>
        <w:contextualSpacing w:val="0"/>
        <w:rPr>
          <w:rStyle w:val="PageNumber"/>
          <w:rFonts w:ascii="Arial" w:hAnsi="Arial" w:cs="Arial"/>
          <w:sz w:val="24"/>
          <w:szCs w:val="24"/>
        </w:rPr>
      </w:pPr>
      <w:r w:rsidRPr="004C4335">
        <w:rPr>
          <w:rStyle w:val="PageNumber"/>
          <w:rFonts w:ascii="Arial" w:hAnsi="Arial" w:cs="Arial"/>
          <w:sz w:val="24"/>
          <w:szCs w:val="24"/>
        </w:rPr>
        <w:t>Nurse aide is paid to provide service</w:t>
      </w:r>
    </w:p>
    <w:p w14:paraId="0A9F3AE8" w14:textId="77777777" w:rsidR="0088785F" w:rsidRPr="004C4335" w:rsidRDefault="0088785F" w:rsidP="000117E5">
      <w:pPr>
        <w:pStyle w:val="ListParagraph"/>
        <w:numPr>
          <w:ilvl w:val="0"/>
          <w:numId w:val="74"/>
        </w:numPr>
        <w:spacing w:after="0" w:line="240" w:lineRule="auto"/>
        <w:contextualSpacing w:val="0"/>
        <w:rPr>
          <w:rStyle w:val="PageNumber"/>
          <w:rFonts w:ascii="Arial" w:hAnsi="Arial" w:cs="Arial"/>
          <w:sz w:val="24"/>
          <w:szCs w:val="24"/>
        </w:rPr>
      </w:pPr>
      <w:r w:rsidRPr="004C4335">
        <w:rPr>
          <w:rStyle w:val="PageNumber"/>
          <w:rFonts w:ascii="Arial" w:hAnsi="Arial" w:cs="Arial"/>
          <w:sz w:val="24"/>
          <w:szCs w:val="24"/>
        </w:rPr>
        <w:t>Care is based on need, not race, creed, color, age or financial resources</w:t>
      </w:r>
    </w:p>
    <w:p w14:paraId="19A38A5C" w14:textId="77777777" w:rsidR="0088785F" w:rsidRPr="004C4335" w:rsidRDefault="0088785F" w:rsidP="000117E5">
      <w:pPr>
        <w:pStyle w:val="ListParagraph"/>
        <w:numPr>
          <w:ilvl w:val="0"/>
          <w:numId w:val="74"/>
        </w:numPr>
        <w:spacing w:after="0" w:line="240" w:lineRule="auto"/>
        <w:contextualSpacing w:val="0"/>
        <w:rPr>
          <w:rStyle w:val="PageNumber"/>
          <w:rFonts w:ascii="Arial" w:hAnsi="Arial" w:cs="Arial"/>
          <w:sz w:val="24"/>
          <w:szCs w:val="24"/>
        </w:rPr>
      </w:pPr>
      <w:r w:rsidRPr="004C4335">
        <w:rPr>
          <w:rStyle w:val="PageNumber"/>
          <w:rFonts w:ascii="Arial" w:hAnsi="Arial" w:cs="Arial"/>
          <w:sz w:val="24"/>
          <w:szCs w:val="24"/>
        </w:rPr>
        <w:t>Tact and courtesy are important when refusing tip</w:t>
      </w:r>
    </w:p>
    <w:p w14:paraId="31FFA81D" w14:textId="77777777" w:rsidR="0088785F" w:rsidRPr="004C4335" w:rsidRDefault="0088785F" w:rsidP="000117E5">
      <w:pPr>
        <w:pStyle w:val="ListParagraph"/>
        <w:numPr>
          <w:ilvl w:val="0"/>
          <w:numId w:val="74"/>
        </w:numPr>
        <w:spacing w:after="0" w:line="240" w:lineRule="auto"/>
        <w:contextualSpacing w:val="0"/>
        <w:rPr>
          <w:rStyle w:val="PageNumber"/>
          <w:rFonts w:ascii="Arial" w:hAnsi="Arial" w:cs="Arial"/>
          <w:sz w:val="24"/>
          <w:szCs w:val="24"/>
        </w:rPr>
      </w:pPr>
      <w:r w:rsidRPr="004C4335">
        <w:rPr>
          <w:rStyle w:val="PageNumber"/>
          <w:rFonts w:ascii="Arial" w:hAnsi="Arial" w:cs="Arial"/>
          <w:sz w:val="24"/>
          <w:szCs w:val="24"/>
        </w:rPr>
        <w:t>Nurse aide continues to be helpful</w:t>
      </w:r>
    </w:p>
    <w:p w14:paraId="2899D425" w14:textId="77777777" w:rsidR="00083BCB" w:rsidRDefault="00083BCB" w:rsidP="00083BCB">
      <w:pPr>
        <w:ind w:left="360"/>
        <w:rPr>
          <w:rFonts w:ascii="Arial" w:hAnsi="Arial" w:cs="Arial"/>
          <w:b/>
        </w:rPr>
      </w:pPr>
    </w:p>
    <w:p w14:paraId="7C8AC7DF" w14:textId="734B3E16" w:rsidR="000D1737" w:rsidRPr="004C4335" w:rsidRDefault="009C4C32" w:rsidP="00EC2342">
      <w:pPr>
        <w:numPr>
          <w:ilvl w:val="0"/>
          <w:numId w:val="2"/>
        </w:numPr>
        <w:rPr>
          <w:rFonts w:ascii="Arial" w:hAnsi="Arial" w:cs="Arial"/>
          <w:b/>
        </w:rPr>
      </w:pPr>
      <w:r w:rsidRPr="004C4335">
        <w:rPr>
          <w:rFonts w:ascii="Arial" w:hAnsi="Arial" w:cs="Arial"/>
          <w:b/>
        </w:rPr>
        <w:t>#E</w:t>
      </w:r>
      <w:r w:rsidR="00B87A43" w:rsidRPr="004C4335">
        <w:rPr>
          <w:rFonts w:ascii="Arial" w:hAnsi="Arial" w:cs="Arial"/>
          <w:b/>
        </w:rPr>
        <w:t>20 Website</w:t>
      </w:r>
      <w:r w:rsidR="004C4335">
        <w:rPr>
          <w:rFonts w:ascii="Arial" w:hAnsi="Arial" w:cs="Arial"/>
          <w:b/>
        </w:rPr>
        <w:t>:</w:t>
      </w:r>
      <w:r w:rsidR="004C4335">
        <w:rPr>
          <w:rFonts w:ascii="Arial" w:hAnsi="Arial" w:cs="Arial"/>
          <w:bCs/>
        </w:rPr>
        <w:t xml:space="preserve"> </w:t>
      </w:r>
      <w:r w:rsidR="000D1737" w:rsidRPr="004C4335">
        <w:rPr>
          <w:rFonts w:ascii="Arial" w:hAnsi="Arial" w:cs="Arial"/>
        </w:rPr>
        <w:t xml:space="preserve">Review the following website: NC Division of Health Service Regulation </w:t>
      </w:r>
      <w:hyperlink r:id="rId14" w:history="1">
        <w:r w:rsidR="006B7ACB" w:rsidRPr="004C4335">
          <w:rPr>
            <w:rStyle w:val="Hyperlink"/>
            <w:rFonts w:ascii="Arial" w:hAnsi="Arial" w:cs="Arial"/>
          </w:rPr>
          <w:t>Complaint and Investigations</w:t>
        </w:r>
      </w:hyperlink>
    </w:p>
    <w:p w14:paraId="06435EE8" w14:textId="479B80EB" w:rsidR="000D12E4" w:rsidRPr="000D12E4" w:rsidRDefault="000D12E4" w:rsidP="000117E5">
      <w:pPr>
        <w:numPr>
          <w:ilvl w:val="0"/>
          <w:numId w:val="75"/>
        </w:numPr>
        <w:rPr>
          <w:rFonts w:ascii="Arial" w:hAnsi="Arial" w:cs="Arial"/>
        </w:rPr>
      </w:pPr>
      <w:r w:rsidRPr="000D12E4">
        <w:rPr>
          <w:rFonts w:ascii="Arial" w:hAnsi="Arial" w:cs="Arial"/>
        </w:rPr>
        <w:t>Individuals with Allegations</w:t>
      </w:r>
    </w:p>
    <w:p w14:paraId="1672E532" w14:textId="70D3BE95" w:rsidR="000D1737" w:rsidRPr="000D12E4" w:rsidRDefault="000D12E4" w:rsidP="000117E5">
      <w:pPr>
        <w:numPr>
          <w:ilvl w:val="0"/>
          <w:numId w:val="75"/>
        </w:numPr>
        <w:rPr>
          <w:rFonts w:ascii="Arial" w:hAnsi="Arial" w:cs="Arial"/>
        </w:rPr>
      </w:pPr>
      <w:r w:rsidRPr="000D12E4">
        <w:rPr>
          <w:rFonts w:ascii="Arial" w:hAnsi="Arial" w:cs="Arial"/>
        </w:rPr>
        <w:t>File a Complaint</w:t>
      </w:r>
    </w:p>
    <w:p w14:paraId="61A00FEE" w14:textId="77777777" w:rsidR="00C95A8E" w:rsidRDefault="00C95A8E" w:rsidP="001F037F">
      <w:pPr>
        <w:tabs>
          <w:tab w:val="left" w:pos="660"/>
        </w:tabs>
        <w:jc w:val="center"/>
        <w:rPr>
          <w:rFonts w:ascii="Calibri" w:hAnsi="Calibri"/>
        </w:rPr>
      </w:pPr>
    </w:p>
    <w:p w14:paraId="39981EF8" w14:textId="77777777" w:rsidR="00083BCB" w:rsidRDefault="00083BCB" w:rsidP="001F037F">
      <w:pPr>
        <w:tabs>
          <w:tab w:val="left" w:pos="660"/>
        </w:tabs>
        <w:jc w:val="center"/>
        <w:rPr>
          <w:rFonts w:ascii="Calibri" w:hAnsi="Calibri"/>
        </w:rPr>
      </w:pPr>
    </w:p>
    <w:p w14:paraId="5015D67F" w14:textId="77777777" w:rsidR="00083BCB" w:rsidRDefault="00083BCB" w:rsidP="001F037F">
      <w:pPr>
        <w:tabs>
          <w:tab w:val="left" w:pos="660"/>
        </w:tabs>
        <w:jc w:val="center"/>
        <w:rPr>
          <w:rFonts w:ascii="Calibri" w:hAnsi="Calibri"/>
        </w:rPr>
      </w:pPr>
    </w:p>
    <w:p w14:paraId="5DE52DBF" w14:textId="77777777" w:rsidR="00083BCB" w:rsidRDefault="00083BCB" w:rsidP="001F037F">
      <w:pPr>
        <w:tabs>
          <w:tab w:val="left" w:pos="660"/>
        </w:tabs>
        <w:jc w:val="center"/>
        <w:rPr>
          <w:rFonts w:ascii="Calibri" w:hAnsi="Calibri"/>
        </w:rPr>
      </w:pPr>
    </w:p>
    <w:p w14:paraId="7BD495AE" w14:textId="51E67E24" w:rsidR="00C95A8E" w:rsidRPr="00327D7F" w:rsidRDefault="00BE46AA" w:rsidP="00C95A8E">
      <w:pPr>
        <w:tabs>
          <w:tab w:val="left" w:pos="660"/>
          <w:tab w:val="left" w:pos="5016"/>
        </w:tabs>
        <w:rPr>
          <w:rFonts w:ascii="Arial" w:hAnsi="Arial" w:cs="Arial"/>
          <w:bCs/>
        </w:rPr>
      </w:pPr>
      <w:r w:rsidRPr="00327D7F">
        <w:rPr>
          <w:rFonts w:ascii="Arial" w:hAnsi="Arial" w:cs="Arial"/>
          <w:b/>
        </w:rPr>
        <w:t xml:space="preserve">Advance Preparation – Activities </w:t>
      </w:r>
    </w:p>
    <w:p w14:paraId="20433CC9" w14:textId="3AB759D8" w:rsidR="00985A85" w:rsidRPr="004C4335" w:rsidRDefault="00985A85" w:rsidP="00B14C01">
      <w:pPr>
        <w:pStyle w:val="ListParagraph"/>
        <w:numPr>
          <w:ilvl w:val="0"/>
          <w:numId w:val="2"/>
        </w:numPr>
        <w:rPr>
          <w:rFonts w:ascii="Arial" w:hAnsi="Arial" w:cs="Arial"/>
          <w:sz w:val="24"/>
          <w:szCs w:val="24"/>
        </w:rPr>
      </w:pPr>
      <w:r w:rsidRPr="004C4335">
        <w:rPr>
          <w:rFonts w:ascii="Arial" w:hAnsi="Arial" w:cs="Arial"/>
          <w:b/>
          <w:sz w:val="24"/>
          <w:szCs w:val="24"/>
        </w:rPr>
        <w:t>Activity #E11</w:t>
      </w:r>
      <w:r w:rsidR="004C4335" w:rsidRPr="004C4335">
        <w:rPr>
          <w:rFonts w:ascii="Arial" w:hAnsi="Arial" w:cs="Arial"/>
          <w:b/>
          <w:sz w:val="24"/>
          <w:szCs w:val="24"/>
        </w:rPr>
        <w:t xml:space="preserve"> </w:t>
      </w:r>
      <w:r w:rsidRPr="004C4335">
        <w:rPr>
          <w:rFonts w:ascii="Arial" w:hAnsi="Arial" w:cs="Arial"/>
          <w:b/>
          <w:sz w:val="24"/>
          <w:szCs w:val="24"/>
        </w:rPr>
        <w:t>Mistreatment of the Vulnerable Adult</w:t>
      </w:r>
      <w:r w:rsidR="004C4335" w:rsidRPr="004C4335">
        <w:rPr>
          <w:rFonts w:ascii="Arial" w:hAnsi="Arial" w:cs="Arial"/>
          <w:bCs/>
          <w:sz w:val="24"/>
          <w:szCs w:val="24"/>
        </w:rPr>
        <w:t>:</w:t>
      </w:r>
      <w:r w:rsidR="004C4335">
        <w:rPr>
          <w:rFonts w:ascii="Arial" w:hAnsi="Arial" w:cs="Arial"/>
          <w:bCs/>
          <w:sz w:val="24"/>
          <w:szCs w:val="24"/>
        </w:rPr>
        <w:t xml:space="preserve"> </w:t>
      </w:r>
      <w:r w:rsidRPr="004C4335">
        <w:rPr>
          <w:rFonts w:ascii="Arial" w:hAnsi="Arial" w:cs="Arial"/>
          <w:sz w:val="24"/>
          <w:szCs w:val="24"/>
        </w:rPr>
        <w:t>Distribute handout to class. Refer to the Mistreatment of the Vulnerable Adult Handout and for the next eight (8) slides point out each particular part in the handout depicted on each slide and go over with students.</w:t>
      </w:r>
    </w:p>
    <w:p w14:paraId="2059E4AD" w14:textId="77777777" w:rsidR="00985A85" w:rsidRPr="004C4335" w:rsidRDefault="00985A85" w:rsidP="00C95A8E">
      <w:pPr>
        <w:tabs>
          <w:tab w:val="left" w:pos="660"/>
          <w:tab w:val="left" w:pos="5016"/>
        </w:tabs>
        <w:rPr>
          <w:rFonts w:ascii="Calibri" w:hAnsi="Calibri"/>
          <w:bCs/>
          <w:sz w:val="28"/>
          <w:szCs w:val="28"/>
        </w:rPr>
      </w:pPr>
    </w:p>
    <w:p w14:paraId="76FB7151" w14:textId="257F396F" w:rsidR="005159B3" w:rsidRPr="005920FE" w:rsidRDefault="005159B3" w:rsidP="00C65A77">
      <w:pPr>
        <w:pStyle w:val="2ADAHeading"/>
        <w:rPr>
          <w:rFonts w:ascii="Calibri" w:hAnsi="Calibri"/>
        </w:rPr>
      </w:pPr>
      <w:r w:rsidRPr="004C4335">
        <w:rPr>
          <w:rFonts w:ascii="Calibri" w:hAnsi="Calibri"/>
          <w:sz w:val="28"/>
          <w:szCs w:val="28"/>
        </w:rPr>
        <w:br w:type="page"/>
      </w:r>
      <w:r w:rsidRPr="00F964C3">
        <w:lastRenderedPageBreak/>
        <w:t>Module E – Laws and Ethics</w:t>
      </w:r>
    </w:p>
    <w:p w14:paraId="27372817" w14:textId="77777777" w:rsidR="005159B3" w:rsidRPr="00F964C3" w:rsidRDefault="005159B3" w:rsidP="005159B3">
      <w:pPr>
        <w:jc w:val="center"/>
        <w:rPr>
          <w:rFonts w:ascii="Arial" w:hAnsi="Arial" w:cs="Arial"/>
        </w:rPr>
      </w:pPr>
      <w:r w:rsidRPr="00F964C3">
        <w:rPr>
          <w:rFonts w:ascii="Arial" w:hAnsi="Arial" w:cs="Arial"/>
          <w:b/>
        </w:rPr>
        <w:t>Definition List</w:t>
      </w:r>
    </w:p>
    <w:p w14:paraId="0A09B0FB" w14:textId="77777777" w:rsidR="005159B3" w:rsidRPr="00F964C3" w:rsidRDefault="005159B3" w:rsidP="005159B3">
      <w:pPr>
        <w:rPr>
          <w:rFonts w:ascii="Arial" w:hAnsi="Arial" w:cs="Arial"/>
        </w:rPr>
      </w:pPr>
    </w:p>
    <w:p w14:paraId="30D7509F" w14:textId="77777777" w:rsidR="005159B3" w:rsidRPr="00F964C3" w:rsidRDefault="005159B3" w:rsidP="005159B3">
      <w:pPr>
        <w:rPr>
          <w:rFonts w:ascii="Arial" w:hAnsi="Arial" w:cs="Arial"/>
        </w:rPr>
      </w:pPr>
      <w:r w:rsidRPr="00F964C3">
        <w:rPr>
          <w:rFonts w:ascii="Arial" w:hAnsi="Arial" w:cs="Arial"/>
          <w:b/>
        </w:rPr>
        <w:t>Abuse</w:t>
      </w:r>
      <w:r w:rsidRPr="00F964C3">
        <w:rPr>
          <w:rFonts w:ascii="Arial" w:hAnsi="Arial" w:cs="Arial"/>
        </w:rPr>
        <w:t xml:space="preserve"> – willful infliction of injury, unreasonable confinement, intimidation or punishment with resulting physical harm, pain, or mental anguish</w:t>
      </w:r>
    </w:p>
    <w:p w14:paraId="4F3CA985" w14:textId="77777777" w:rsidR="005159B3" w:rsidRPr="00F964C3" w:rsidRDefault="005159B3" w:rsidP="005159B3">
      <w:pPr>
        <w:rPr>
          <w:rFonts w:ascii="Arial" w:hAnsi="Arial" w:cs="Arial"/>
          <w:b/>
        </w:rPr>
      </w:pPr>
    </w:p>
    <w:p w14:paraId="65403146" w14:textId="77777777" w:rsidR="005159B3" w:rsidRPr="00F964C3" w:rsidRDefault="005159B3" w:rsidP="005159B3">
      <w:pPr>
        <w:rPr>
          <w:rFonts w:ascii="Arial" w:hAnsi="Arial" w:cs="Arial"/>
        </w:rPr>
      </w:pPr>
      <w:r w:rsidRPr="00F964C3">
        <w:rPr>
          <w:rFonts w:ascii="Arial" w:hAnsi="Arial" w:cs="Arial"/>
          <w:b/>
        </w:rPr>
        <w:t>Assault</w:t>
      </w:r>
      <w:r w:rsidRPr="00F964C3">
        <w:rPr>
          <w:rFonts w:ascii="Arial" w:hAnsi="Arial" w:cs="Arial"/>
        </w:rPr>
        <w:t xml:space="preserve"> – act of threatening to touch, or attempting to touch a person, without proper consent </w:t>
      </w:r>
    </w:p>
    <w:p w14:paraId="6AAF4216" w14:textId="77777777" w:rsidR="005159B3" w:rsidRPr="00F964C3" w:rsidRDefault="005159B3" w:rsidP="005159B3">
      <w:pPr>
        <w:rPr>
          <w:rFonts w:ascii="Arial" w:hAnsi="Arial" w:cs="Arial"/>
          <w:b/>
        </w:rPr>
      </w:pPr>
    </w:p>
    <w:p w14:paraId="60874944" w14:textId="77777777" w:rsidR="005159B3" w:rsidRPr="00F964C3" w:rsidRDefault="005159B3" w:rsidP="005159B3">
      <w:pPr>
        <w:rPr>
          <w:rFonts w:ascii="Arial" w:hAnsi="Arial" w:cs="Arial"/>
        </w:rPr>
      </w:pPr>
      <w:r w:rsidRPr="00F964C3">
        <w:rPr>
          <w:rFonts w:ascii="Arial" w:hAnsi="Arial" w:cs="Arial"/>
          <w:b/>
        </w:rPr>
        <w:t>Basic Human Rights</w:t>
      </w:r>
      <w:r w:rsidR="0062319E">
        <w:rPr>
          <w:rFonts w:ascii="Arial" w:hAnsi="Arial" w:cs="Arial"/>
        </w:rPr>
        <w:t xml:space="preserve"> – </w:t>
      </w:r>
      <w:r w:rsidRPr="00F964C3">
        <w:rPr>
          <w:rFonts w:ascii="Arial" w:hAnsi="Arial" w:cs="Arial"/>
        </w:rPr>
        <w:t>protected by the Constitution of the United States and state that a person has the right to be treated with respect, live in dignity, pursue a meaningful life and be free of fear</w:t>
      </w:r>
    </w:p>
    <w:p w14:paraId="41129889" w14:textId="77777777" w:rsidR="005159B3" w:rsidRPr="00F964C3" w:rsidRDefault="005159B3" w:rsidP="005159B3">
      <w:pPr>
        <w:rPr>
          <w:rFonts w:ascii="Arial" w:hAnsi="Arial" w:cs="Arial"/>
        </w:rPr>
      </w:pPr>
    </w:p>
    <w:p w14:paraId="017289A7" w14:textId="77777777" w:rsidR="005159B3" w:rsidRPr="00F964C3" w:rsidRDefault="005159B3" w:rsidP="005159B3">
      <w:pPr>
        <w:rPr>
          <w:rFonts w:ascii="Arial" w:hAnsi="Arial" w:cs="Arial"/>
        </w:rPr>
      </w:pPr>
      <w:r w:rsidRPr="00F964C3">
        <w:rPr>
          <w:rFonts w:ascii="Arial" w:hAnsi="Arial" w:cs="Arial"/>
          <w:b/>
        </w:rPr>
        <w:t xml:space="preserve">Battery </w:t>
      </w:r>
      <w:r w:rsidRPr="00F964C3">
        <w:rPr>
          <w:rFonts w:ascii="Arial" w:hAnsi="Arial" w:cs="Arial"/>
        </w:rPr>
        <w:t xml:space="preserve">– touching a person without consent </w:t>
      </w:r>
    </w:p>
    <w:p w14:paraId="221782E4" w14:textId="77777777" w:rsidR="005159B3" w:rsidRPr="00F964C3" w:rsidRDefault="005159B3" w:rsidP="005159B3">
      <w:pPr>
        <w:rPr>
          <w:rFonts w:ascii="Arial" w:hAnsi="Arial" w:cs="Arial"/>
        </w:rPr>
      </w:pPr>
    </w:p>
    <w:p w14:paraId="7B0539A5" w14:textId="77777777" w:rsidR="005159B3" w:rsidRPr="00F964C3" w:rsidRDefault="005159B3" w:rsidP="005159B3">
      <w:pPr>
        <w:rPr>
          <w:rFonts w:ascii="Arial" w:hAnsi="Arial" w:cs="Arial"/>
        </w:rPr>
      </w:pPr>
      <w:r w:rsidRPr="00F964C3">
        <w:rPr>
          <w:rFonts w:ascii="Arial" w:hAnsi="Arial" w:cs="Arial"/>
          <w:b/>
        </w:rPr>
        <w:t>Civil Law</w:t>
      </w:r>
      <w:r w:rsidRPr="00F964C3">
        <w:rPr>
          <w:rFonts w:ascii="Arial" w:hAnsi="Arial" w:cs="Arial"/>
        </w:rPr>
        <w:t xml:space="preserve"> – law that deals with relationships between people</w:t>
      </w:r>
    </w:p>
    <w:p w14:paraId="12816BF6" w14:textId="77777777" w:rsidR="005159B3" w:rsidRPr="00F964C3" w:rsidRDefault="005159B3" w:rsidP="005159B3">
      <w:pPr>
        <w:rPr>
          <w:rFonts w:ascii="Arial" w:hAnsi="Arial" w:cs="Arial"/>
        </w:rPr>
      </w:pPr>
    </w:p>
    <w:p w14:paraId="0A1785BA" w14:textId="77777777" w:rsidR="005159B3" w:rsidRPr="00F964C3" w:rsidRDefault="005159B3" w:rsidP="005159B3">
      <w:pPr>
        <w:rPr>
          <w:rFonts w:ascii="Arial" w:hAnsi="Arial" w:cs="Arial"/>
        </w:rPr>
      </w:pPr>
      <w:r w:rsidRPr="00F964C3">
        <w:rPr>
          <w:rFonts w:ascii="Arial" w:hAnsi="Arial" w:cs="Arial"/>
          <w:b/>
        </w:rPr>
        <w:t>Code of Ethics</w:t>
      </w:r>
      <w:r w:rsidRPr="00F964C3">
        <w:rPr>
          <w:rFonts w:ascii="Arial" w:hAnsi="Arial" w:cs="Arial"/>
        </w:rPr>
        <w:t xml:space="preserve"> – rules of conduct for particular group, may differ from one facility to another, but revolves around idea that resident is valuable person who deserves ethical care</w:t>
      </w:r>
    </w:p>
    <w:p w14:paraId="4371DD61" w14:textId="77777777" w:rsidR="005159B3" w:rsidRPr="00F964C3" w:rsidRDefault="005159B3" w:rsidP="005159B3">
      <w:pPr>
        <w:rPr>
          <w:rFonts w:ascii="Arial" w:hAnsi="Arial" w:cs="Arial"/>
          <w:b/>
        </w:rPr>
      </w:pPr>
    </w:p>
    <w:p w14:paraId="02469D8C" w14:textId="77777777" w:rsidR="005159B3" w:rsidRPr="00F964C3" w:rsidRDefault="005159B3" w:rsidP="005159B3">
      <w:pPr>
        <w:rPr>
          <w:rFonts w:ascii="Arial" w:hAnsi="Arial" w:cs="Arial"/>
        </w:rPr>
      </w:pPr>
      <w:r w:rsidRPr="00F964C3">
        <w:rPr>
          <w:rFonts w:ascii="Arial" w:hAnsi="Arial" w:cs="Arial"/>
          <w:b/>
        </w:rPr>
        <w:t>Confidentiality</w:t>
      </w:r>
      <w:r w:rsidRPr="00F964C3">
        <w:rPr>
          <w:rFonts w:ascii="Arial" w:hAnsi="Arial" w:cs="Arial"/>
        </w:rPr>
        <w:t xml:space="preserve"> – not disclosing or telling information that is personal or private about a resident, except to authorized people </w:t>
      </w:r>
    </w:p>
    <w:p w14:paraId="6A16A606" w14:textId="77777777" w:rsidR="005159B3" w:rsidRPr="00F964C3" w:rsidRDefault="005159B3" w:rsidP="005159B3">
      <w:pPr>
        <w:rPr>
          <w:rFonts w:ascii="Arial" w:hAnsi="Arial" w:cs="Arial"/>
        </w:rPr>
      </w:pPr>
    </w:p>
    <w:p w14:paraId="01EC2DCB" w14:textId="77777777" w:rsidR="005159B3" w:rsidRPr="00F964C3" w:rsidRDefault="005159B3" w:rsidP="005159B3">
      <w:pPr>
        <w:rPr>
          <w:rFonts w:ascii="Arial" w:hAnsi="Arial" w:cs="Arial"/>
        </w:rPr>
      </w:pPr>
      <w:r w:rsidRPr="00F964C3">
        <w:rPr>
          <w:rFonts w:ascii="Arial" w:hAnsi="Arial" w:cs="Arial"/>
          <w:b/>
        </w:rPr>
        <w:t>Consent</w:t>
      </w:r>
      <w:r w:rsidRPr="00F964C3">
        <w:rPr>
          <w:rFonts w:ascii="Arial" w:hAnsi="Arial" w:cs="Arial"/>
        </w:rPr>
        <w:t xml:space="preserve"> – the right to decide what will be done to the body and who can touch the body, may be written consent, verbal consent, or implied consent </w:t>
      </w:r>
    </w:p>
    <w:p w14:paraId="5CA587A8" w14:textId="77777777" w:rsidR="005159B3" w:rsidRPr="00F964C3" w:rsidRDefault="005159B3" w:rsidP="005159B3">
      <w:pPr>
        <w:rPr>
          <w:rFonts w:ascii="Arial" w:hAnsi="Arial" w:cs="Arial"/>
        </w:rPr>
      </w:pPr>
    </w:p>
    <w:p w14:paraId="555219BD" w14:textId="77777777" w:rsidR="005159B3" w:rsidRPr="00F964C3" w:rsidRDefault="005159B3" w:rsidP="005159B3">
      <w:pPr>
        <w:rPr>
          <w:rFonts w:ascii="Arial" w:hAnsi="Arial" w:cs="Arial"/>
        </w:rPr>
      </w:pPr>
      <w:r w:rsidRPr="00F964C3">
        <w:rPr>
          <w:rFonts w:ascii="Arial" w:hAnsi="Arial" w:cs="Arial"/>
          <w:b/>
        </w:rPr>
        <w:t xml:space="preserve">Criminal Law </w:t>
      </w:r>
      <w:r w:rsidRPr="00F964C3">
        <w:rPr>
          <w:rFonts w:ascii="Arial" w:hAnsi="Arial" w:cs="Arial"/>
        </w:rPr>
        <w:t>– offenses against the public and society</w:t>
      </w:r>
    </w:p>
    <w:p w14:paraId="49B2531B" w14:textId="77777777" w:rsidR="005159B3" w:rsidRPr="00F964C3" w:rsidRDefault="005159B3" w:rsidP="005159B3">
      <w:pPr>
        <w:rPr>
          <w:rFonts w:ascii="Arial" w:hAnsi="Arial" w:cs="Arial"/>
          <w:b/>
        </w:rPr>
      </w:pPr>
    </w:p>
    <w:p w14:paraId="592B1EC7" w14:textId="77777777" w:rsidR="005159B3" w:rsidRPr="00F964C3" w:rsidRDefault="005159B3" w:rsidP="005159B3">
      <w:pPr>
        <w:rPr>
          <w:rFonts w:ascii="Arial" w:hAnsi="Arial" w:cs="Arial"/>
        </w:rPr>
      </w:pPr>
      <w:r w:rsidRPr="00F964C3">
        <w:rPr>
          <w:rFonts w:ascii="Arial" w:hAnsi="Arial" w:cs="Arial"/>
          <w:b/>
        </w:rPr>
        <w:t>Defamation</w:t>
      </w:r>
      <w:r w:rsidRPr="00F964C3">
        <w:rPr>
          <w:rFonts w:ascii="Arial" w:hAnsi="Arial" w:cs="Arial"/>
        </w:rPr>
        <w:t xml:space="preserve"> – false statement made to a third person that causes a person shame or ridicule, or ruins their reputation; written is called libel; verbal is called slander</w:t>
      </w:r>
    </w:p>
    <w:p w14:paraId="6648AEAD" w14:textId="77777777" w:rsidR="005159B3" w:rsidRPr="00F964C3" w:rsidRDefault="005159B3" w:rsidP="005159B3">
      <w:pPr>
        <w:rPr>
          <w:rFonts w:ascii="Arial" w:hAnsi="Arial" w:cs="Arial"/>
          <w:b/>
        </w:rPr>
      </w:pPr>
    </w:p>
    <w:p w14:paraId="0D6222C1" w14:textId="77777777" w:rsidR="005159B3" w:rsidRPr="00F964C3" w:rsidRDefault="005159B3" w:rsidP="005159B3">
      <w:pPr>
        <w:rPr>
          <w:rFonts w:ascii="Arial" w:hAnsi="Arial" w:cs="Arial"/>
        </w:rPr>
      </w:pPr>
      <w:r w:rsidRPr="00F964C3">
        <w:rPr>
          <w:rFonts w:ascii="Arial" w:hAnsi="Arial" w:cs="Arial"/>
          <w:b/>
        </w:rPr>
        <w:t>Disclosure</w:t>
      </w:r>
      <w:r w:rsidRPr="00F964C3">
        <w:rPr>
          <w:rFonts w:ascii="Arial" w:hAnsi="Arial" w:cs="Arial"/>
        </w:rPr>
        <w:t xml:space="preserve"> – making known to the public </w:t>
      </w:r>
    </w:p>
    <w:p w14:paraId="08DBFBEA" w14:textId="77777777" w:rsidR="005159B3" w:rsidRPr="00F964C3" w:rsidRDefault="005159B3" w:rsidP="005159B3">
      <w:pPr>
        <w:rPr>
          <w:rFonts w:ascii="Arial" w:hAnsi="Arial" w:cs="Arial"/>
          <w:b/>
        </w:rPr>
      </w:pPr>
    </w:p>
    <w:p w14:paraId="7A5C0384" w14:textId="77777777" w:rsidR="005159B3" w:rsidRPr="00F964C3" w:rsidRDefault="005159B3" w:rsidP="005159B3">
      <w:pPr>
        <w:rPr>
          <w:rFonts w:ascii="Arial" w:hAnsi="Arial" w:cs="Arial"/>
          <w:b/>
        </w:rPr>
      </w:pPr>
      <w:r w:rsidRPr="00F964C3">
        <w:rPr>
          <w:rFonts w:ascii="Arial" w:hAnsi="Arial" w:cs="Arial"/>
          <w:b/>
        </w:rPr>
        <w:t>Diversion of Drugs</w:t>
      </w:r>
      <w:r w:rsidRPr="00F964C3">
        <w:rPr>
          <w:rFonts w:ascii="Arial" w:hAnsi="Arial" w:cs="Arial"/>
        </w:rPr>
        <w:t xml:space="preserve"> – unauthorized taking or use of any drug</w:t>
      </w:r>
    </w:p>
    <w:p w14:paraId="36FFD20B" w14:textId="77777777" w:rsidR="002F4EF4" w:rsidRDefault="002F4EF4" w:rsidP="005159B3">
      <w:pPr>
        <w:rPr>
          <w:rFonts w:ascii="Arial" w:hAnsi="Arial" w:cs="Arial"/>
          <w:b/>
        </w:rPr>
      </w:pPr>
    </w:p>
    <w:p w14:paraId="0F29C9D7" w14:textId="77777777" w:rsidR="005159B3" w:rsidRPr="002F4EF4" w:rsidRDefault="002F4EF4" w:rsidP="005159B3">
      <w:pPr>
        <w:rPr>
          <w:rFonts w:ascii="Arial" w:hAnsi="Arial" w:cs="Arial"/>
        </w:rPr>
      </w:pPr>
      <w:r w:rsidRPr="002F4EF4">
        <w:rPr>
          <w:rFonts w:ascii="Arial" w:hAnsi="Arial" w:cs="Arial"/>
          <w:b/>
        </w:rPr>
        <w:t>Exploitation</w:t>
      </w:r>
      <w:r w:rsidRPr="002F4EF4">
        <w:rPr>
          <w:rFonts w:ascii="Arial" w:hAnsi="Arial" w:cs="Arial"/>
        </w:rPr>
        <w:t xml:space="preserve"> – Exploitation means taking advantage of a resident for personal gain </w:t>
      </w:r>
      <w:r w:rsidR="0062319E" w:rsidRPr="002F4EF4">
        <w:rPr>
          <w:rFonts w:ascii="Arial" w:hAnsi="Arial" w:cs="Arial"/>
        </w:rPr>
        <w:t>using</w:t>
      </w:r>
      <w:r w:rsidRPr="002F4EF4">
        <w:rPr>
          <w:rFonts w:ascii="Arial" w:hAnsi="Arial" w:cs="Arial"/>
        </w:rPr>
        <w:t xml:space="preserve"> manipulation, intimidation, threats, or coercion.</w:t>
      </w:r>
    </w:p>
    <w:p w14:paraId="5130E86A" w14:textId="77777777" w:rsidR="002F4EF4" w:rsidRDefault="002F4EF4" w:rsidP="005159B3">
      <w:pPr>
        <w:rPr>
          <w:rFonts w:ascii="Arial" w:hAnsi="Arial" w:cs="Arial"/>
          <w:b/>
        </w:rPr>
      </w:pPr>
    </w:p>
    <w:p w14:paraId="5C5103E5" w14:textId="77777777" w:rsidR="005159B3" w:rsidRPr="00F964C3" w:rsidRDefault="005159B3" w:rsidP="005159B3">
      <w:pPr>
        <w:rPr>
          <w:rFonts w:ascii="Arial" w:hAnsi="Arial" w:cs="Arial"/>
          <w:b/>
        </w:rPr>
      </w:pPr>
      <w:r w:rsidRPr="00F964C3">
        <w:rPr>
          <w:rFonts w:ascii="Arial" w:hAnsi="Arial" w:cs="Arial"/>
          <w:b/>
        </w:rPr>
        <w:t>False Imprisonment</w:t>
      </w:r>
      <w:r w:rsidRPr="00F964C3">
        <w:rPr>
          <w:rFonts w:ascii="Arial" w:hAnsi="Arial" w:cs="Arial"/>
        </w:rPr>
        <w:t xml:space="preserve"> – unlawful restraining or restricting a person’s movement</w:t>
      </w:r>
    </w:p>
    <w:p w14:paraId="2B0F5CC8" w14:textId="77777777" w:rsidR="005159B3" w:rsidRPr="00F964C3" w:rsidRDefault="005159B3" w:rsidP="005159B3">
      <w:pPr>
        <w:rPr>
          <w:rFonts w:ascii="Arial" w:hAnsi="Arial" w:cs="Arial"/>
          <w:b/>
        </w:rPr>
      </w:pPr>
    </w:p>
    <w:p w14:paraId="0767306A" w14:textId="77777777" w:rsidR="005159B3" w:rsidRPr="00F964C3" w:rsidRDefault="005159B3" w:rsidP="005159B3">
      <w:pPr>
        <w:rPr>
          <w:rFonts w:ascii="Arial" w:hAnsi="Arial" w:cs="Arial"/>
          <w:b/>
        </w:rPr>
      </w:pPr>
      <w:r w:rsidRPr="00F964C3">
        <w:rPr>
          <w:rFonts w:ascii="Arial" w:hAnsi="Arial" w:cs="Arial"/>
          <w:b/>
        </w:rPr>
        <w:t>Fraud</w:t>
      </w:r>
      <w:r w:rsidRPr="00F964C3">
        <w:rPr>
          <w:rFonts w:ascii="Arial" w:hAnsi="Arial" w:cs="Arial"/>
        </w:rPr>
        <w:t xml:space="preserve"> – an intentional deception or misrepresentation made by a person with knowledge that deception could result in some unauthorized benefit to self or some other person</w:t>
      </w:r>
    </w:p>
    <w:p w14:paraId="1CB8F820" w14:textId="77777777" w:rsidR="005159B3" w:rsidRPr="00F964C3" w:rsidRDefault="005159B3" w:rsidP="005159B3">
      <w:pPr>
        <w:rPr>
          <w:rFonts w:ascii="Arial" w:hAnsi="Arial" w:cs="Arial"/>
          <w:b/>
        </w:rPr>
      </w:pPr>
    </w:p>
    <w:p w14:paraId="7F139E24" w14:textId="77777777" w:rsidR="005159B3" w:rsidRPr="00F964C3" w:rsidRDefault="005159B3" w:rsidP="005159B3">
      <w:pPr>
        <w:rPr>
          <w:rFonts w:ascii="Arial" w:hAnsi="Arial" w:cs="Arial"/>
        </w:rPr>
      </w:pPr>
      <w:r w:rsidRPr="00F964C3">
        <w:rPr>
          <w:rFonts w:ascii="Arial" w:hAnsi="Arial" w:cs="Arial"/>
          <w:b/>
        </w:rPr>
        <w:t>Invasion of Privacy</w:t>
      </w:r>
      <w:r w:rsidRPr="00F964C3">
        <w:rPr>
          <w:rFonts w:ascii="Arial" w:hAnsi="Arial" w:cs="Arial"/>
        </w:rPr>
        <w:t xml:space="preserve"> – violation of right to control personal information or the right to be left alone</w:t>
      </w:r>
    </w:p>
    <w:p w14:paraId="2EA6C5F6" w14:textId="77777777" w:rsidR="005159B3" w:rsidRPr="00F964C3" w:rsidRDefault="005159B3" w:rsidP="005159B3">
      <w:pPr>
        <w:rPr>
          <w:rFonts w:ascii="Arial" w:hAnsi="Arial" w:cs="Arial"/>
          <w:b/>
        </w:rPr>
      </w:pPr>
    </w:p>
    <w:p w14:paraId="4F054402" w14:textId="77777777" w:rsidR="005159B3" w:rsidRPr="00F964C3" w:rsidRDefault="005159B3" w:rsidP="005159B3">
      <w:pPr>
        <w:rPr>
          <w:rFonts w:ascii="Arial" w:hAnsi="Arial" w:cs="Arial"/>
        </w:rPr>
      </w:pPr>
      <w:r w:rsidRPr="00F964C3">
        <w:rPr>
          <w:rFonts w:ascii="Arial" w:hAnsi="Arial" w:cs="Arial"/>
          <w:b/>
        </w:rPr>
        <w:lastRenderedPageBreak/>
        <w:t xml:space="preserve">Laws </w:t>
      </w:r>
      <w:r w:rsidRPr="00F964C3">
        <w:rPr>
          <w:rFonts w:ascii="Arial" w:hAnsi="Arial" w:cs="Arial"/>
        </w:rPr>
        <w:t>– rules made by government to help protect public</w:t>
      </w:r>
    </w:p>
    <w:p w14:paraId="180EF22C" w14:textId="77777777" w:rsidR="005159B3" w:rsidRPr="00F964C3" w:rsidRDefault="005159B3" w:rsidP="005159B3">
      <w:pPr>
        <w:rPr>
          <w:rFonts w:ascii="Arial" w:hAnsi="Arial" w:cs="Arial"/>
        </w:rPr>
      </w:pPr>
    </w:p>
    <w:p w14:paraId="106D359D" w14:textId="77777777" w:rsidR="005159B3" w:rsidRPr="00F964C3" w:rsidRDefault="005159B3" w:rsidP="005159B3">
      <w:pPr>
        <w:rPr>
          <w:rFonts w:ascii="Arial" w:hAnsi="Arial" w:cs="Arial"/>
        </w:rPr>
      </w:pPr>
      <w:r w:rsidRPr="00F964C3">
        <w:rPr>
          <w:rFonts w:ascii="Arial" w:hAnsi="Arial" w:cs="Arial"/>
          <w:b/>
        </w:rPr>
        <w:t>Malpractice</w:t>
      </w:r>
      <w:r w:rsidRPr="00F964C3">
        <w:rPr>
          <w:rFonts w:ascii="Arial" w:hAnsi="Arial" w:cs="Arial"/>
        </w:rPr>
        <w:t xml:space="preserve"> – giving care for which you are not allowed legally to perform</w:t>
      </w:r>
    </w:p>
    <w:p w14:paraId="48AE8148" w14:textId="77777777" w:rsidR="005159B3" w:rsidRPr="00F964C3" w:rsidRDefault="005159B3" w:rsidP="005159B3">
      <w:pPr>
        <w:rPr>
          <w:rFonts w:ascii="Arial" w:hAnsi="Arial" w:cs="Arial"/>
        </w:rPr>
      </w:pPr>
    </w:p>
    <w:p w14:paraId="69A2784D" w14:textId="77777777" w:rsidR="005159B3" w:rsidRDefault="005159B3" w:rsidP="005159B3">
      <w:pPr>
        <w:rPr>
          <w:rFonts w:ascii="Arial" w:hAnsi="Arial" w:cs="Arial"/>
        </w:rPr>
      </w:pPr>
      <w:r w:rsidRPr="00F964C3">
        <w:rPr>
          <w:rFonts w:ascii="Arial" w:hAnsi="Arial" w:cs="Arial"/>
          <w:b/>
        </w:rPr>
        <w:t>Misappropriation of Property</w:t>
      </w:r>
      <w:r w:rsidRPr="00F964C3">
        <w:rPr>
          <w:rFonts w:ascii="Arial" w:hAnsi="Arial" w:cs="Arial"/>
        </w:rPr>
        <w:t xml:space="preserve"> –</w:t>
      </w:r>
      <w:r w:rsidR="00CB1379">
        <w:rPr>
          <w:rFonts w:ascii="Arial" w:hAnsi="Arial" w:cs="Arial"/>
        </w:rPr>
        <w:t xml:space="preserve"> </w:t>
      </w:r>
      <w:r w:rsidR="00CB1379" w:rsidRPr="00CB1379">
        <w:rPr>
          <w:rFonts w:ascii="Arial" w:hAnsi="Arial" w:cs="Arial"/>
        </w:rPr>
        <w:t>deliberate misplacement, exploitation, or wrongful, temporary, or permanent use of a resident's belongings or money</w:t>
      </w:r>
      <w:r w:rsidR="00CB1379">
        <w:rPr>
          <w:rFonts w:ascii="Arial" w:hAnsi="Arial" w:cs="Arial"/>
        </w:rPr>
        <w:t xml:space="preserve"> without the resident's consent</w:t>
      </w:r>
    </w:p>
    <w:p w14:paraId="18EE1750" w14:textId="77777777" w:rsidR="00CB1379" w:rsidRPr="00F964C3" w:rsidRDefault="00CB1379" w:rsidP="005159B3">
      <w:pPr>
        <w:rPr>
          <w:rFonts w:ascii="Arial" w:hAnsi="Arial" w:cs="Arial"/>
        </w:rPr>
      </w:pPr>
    </w:p>
    <w:p w14:paraId="01011CC7" w14:textId="77777777" w:rsidR="005159B3" w:rsidRPr="00F964C3" w:rsidRDefault="005159B3" w:rsidP="005159B3">
      <w:pPr>
        <w:rPr>
          <w:rFonts w:ascii="Arial" w:hAnsi="Arial" w:cs="Arial"/>
        </w:rPr>
      </w:pPr>
      <w:r w:rsidRPr="00F964C3">
        <w:rPr>
          <w:rFonts w:ascii="Arial" w:hAnsi="Arial" w:cs="Arial"/>
          <w:b/>
        </w:rPr>
        <w:t xml:space="preserve">Neglect </w:t>
      </w:r>
      <w:r w:rsidRPr="00F964C3">
        <w:rPr>
          <w:rFonts w:ascii="Arial" w:hAnsi="Arial" w:cs="Arial"/>
        </w:rPr>
        <w:t xml:space="preserve">– a failure </w:t>
      </w:r>
      <w:r w:rsidR="00CB1379" w:rsidRPr="00CB1379">
        <w:rPr>
          <w:rFonts w:ascii="Arial" w:hAnsi="Arial" w:cs="Arial"/>
        </w:rPr>
        <w:t>to provide goods and services to a resident that are necessary to avoid physical harm, pain, mental anguish, or emotional distress</w:t>
      </w:r>
    </w:p>
    <w:p w14:paraId="22B9A110" w14:textId="77777777" w:rsidR="00CB1379" w:rsidRDefault="00CB1379" w:rsidP="005159B3">
      <w:pPr>
        <w:rPr>
          <w:rFonts w:ascii="Arial" w:hAnsi="Arial" w:cs="Arial"/>
          <w:b/>
        </w:rPr>
      </w:pPr>
    </w:p>
    <w:p w14:paraId="4664A114" w14:textId="77777777" w:rsidR="005159B3" w:rsidRPr="00F964C3" w:rsidRDefault="005159B3" w:rsidP="005159B3">
      <w:pPr>
        <w:rPr>
          <w:rFonts w:ascii="Arial" w:hAnsi="Arial" w:cs="Arial"/>
        </w:rPr>
      </w:pPr>
      <w:r w:rsidRPr="00F964C3">
        <w:rPr>
          <w:rFonts w:ascii="Arial" w:hAnsi="Arial" w:cs="Arial"/>
          <w:b/>
        </w:rPr>
        <w:t>Negligence</w:t>
      </w:r>
      <w:r w:rsidRPr="00F964C3">
        <w:rPr>
          <w:rFonts w:ascii="Arial" w:hAnsi="Arial" w:cs="Arial"/>
        </w:rPr>
        <w:t xml:space="preserve"> – actions or failure to act or give proper care resulting in injury </w:t>
      </w:r>
    </w:p>
    <w:p w14:paraId="1D845F70" w14:textId="77777777" w:rsidR="005159B3" w:rsidRPr="00F964C3" w:rsidRDefault="005159B3" w:rsidP="005159B3">
      <w:pPr>
        <w:rPr>
          <w:rFonts w:ascii="Arial" w:hAnsi="Arial" w:cs="Arial"/>
        </w:rPr>
      </w:pPr>
    </w:p>
    <w:p w14:paraId="7A4DFB57" w14:textId="77777777" w:rsidR="005159B3" w:rsidRPr="00F964C3" w:rsidRDefault="005159B3" w:rsidP="005159B3">
      <w:pPr>
        <w:rPr>
          <w:rFonts w:ascii="Arial" w:hAnsi="Arial" w:cs="Arial"/>
        </w:rPr>
      </w:pPr>
      <w:r w:rsidRPr="00F964C3">
        <w:rPr>
          <w:rFonts w:ascii="Arial" w:hAnsi="Arial" w:cs="Arial"/>
          <w:b/>
        </w:rPr>
        <w:t>Nondisclosure</w:t>
      </w:r>
      <w:r w:rsidRPr="00F964C3">
        <w:rPr>
          <w:rFonts w:ascii="Arial" w:hAnsi="Arial" w:cs="Arial"/>
        </w:rPr>
        <w:t xml:space="preserve"> – not making known to the public</w:t>
      </w:r>
    </w:p>
    <w:p w14:paraId="1CB02687" w14:textId="77777777" w:rsidR="005159B3" w:rsidRPr="00F964C3" w:rsidRDefault="005159B3" w:rsidP="005159B3">
      <w:pPr>
        <w:rPr>
          <w:rFonts w:ascii="Arial" w:hAnsi="Arial" w:cs="Arial"/>
          <w:b/>
        </w:rPr>
      </w:pPr>
    </w:p>
    <w:p w14:paraId="2CC2CE81" w14:textId="77777777" w:rsidR="005159B3" w:rsidRPr="00F964C3" w:rsidRDefault="005159B3" w:rsidP="005159B3">
      <w:pPr>
        <w:rPr>
          <w:rFonts w:ascii="Arial" w:hAnsi="Arial" w:cs="Arial"/>
        </w:rPr>
      </w:pPr>
      <w:r w:rsidRPr="00F964C3">
        <w:rPr>
          <w:rFonts w:ascii="Arial" w:hAnsi="Arial" w:cs="Arial"/>
          <w:b/>
        </w:rPr>
        <w:t>Privacy</w:t>
      </w:r>
      <w:r w:rsidRPr="00F964C3">
        <w:rPr>
          <w:rFonts w:ascii="Arial" w:hAnsi="Arial" w:cs="Arial"/>
        </w:rPr>
        <w:t xml:space="preserve"> – the personal responsibility and activities done to prevent the intrusion of one person onto another</w:t>
      </w:r>
    </w:p>
    <w:p w14:paraId="4878ECF3" w14:textId="77777777" w:rsidR="005159B3" w:rsidRPr="00F964C3" w:rsidRDefault="005159B3" w:rsidP="005159B3">
      <w:pPr>
        <w:rPr>
          <w:rFonts w:ascii="Arial" w:hAnsi="Arial" w:cs="Arial"/>
          <w:b/>
        </w:rPr>
      </w:pPr>
    </w:p>
    <w:p w14:paraId="6227080F" w14:textId="77777777" w:rsidR="005159B3" w:rsidRDefault="005159B3" w:rsidP="005159B3">
      <w:pPr>
        <w:rPr>
          <w:rFonts w:ascii="Arial" w:hAnsi="Arial" w:cs="Arial"/>
        </w:rPr>
      </w:pPr>
      <w:r w:rsidRPr="00F964C3">
        <w:rPr>
          <w:rFonts w:ascii="Arial" w:hAnsi="Arial" w:cs="Arial"/>
          <w:b/>
        </w:rPr>
        <w:t>Resident’s Rights</w:t>
      </w:r>
      <w:r w:rsidRPr="00F964C3">
        <w:rPr>
          <w:rFonts w:ascii="Arial" w:hAnsi="Arial" w:cs="Arial"/>
        </w:rPr>
        <w:t xml:space="preserve"> – rights that have been written into Federal law (OBRA) that identify how a resident must be treated while living in a long-term care facility</w:t>
      </w:r>
    </w:p>
    <w:p w14:paraId="0E6D02DD" w14:textId="77777777" w:rsidR="00CB1379" w:rsidRDefault="00CB1379" w:rsidP="005159B3">
      <w:pPr>
        <w:rPr>
          <w:rFonts w:ascii="Arial" w:hAnsi="Arial" w:cs="Arial"/>
        </w:rPr>
      </w:pPr>
    </w:p>
    <w:p w14:paraId="0713A2D8" w14:textId="77777777" w:rsidR="00CB1379" w:rsidRPr="00F964C3" w:rsidRDefault="00CB1379" w:rsidP="005159B3">
      <w:pPr>
        <w:rPr>
          <w:rFonts w:ascii="Arial" w:hAnsi="Arial" w:cs="Arial"/>
        </w:rPr>
      </w:pPr>
      <w:r w:rsidRPr="00CB1379">
        <w:rPr>
          <w:rFonts w:ascii="Arial" w:hAnsi="Arial" w:cs="Arial"/>
          <w:b/>
        </w:rPr>
        <w:t>Sexual abuse</w:t>
      </w:r>
      <w:r w:rsidRPr="00CB1379">
        <w:rPr>
          <w:rFonts w:ascii="Arial" w:hAnsi="Arial" w:cs="Arial"/>
        </w:rPr>
        <w:t xml:space="preserve"> – non-consensual sexual cont</w:t>
      </w:r>
      <w:r>
        <w:rPr>
          <w:rFonts w:ascii="Arial" w:hAnsi="Arial" w:cs="Arial"/>
        </w:rPr>
        <w:t>act of any type with a resident</w:t>
      </w:r>
    </w:p>
    <w:p w14:paraId="175AE1AF" w14:textId="77777777" w:rsidR="005159B3" w:rsidRPr="00F964C3" w:rsidRDefault="005159B3" w:rsidP="005159B3">
      <w:pPr>
        <w:rPr>
          <w:rFonts w:ascii="Arial" w:hAnsi="Arial" w:cs="Arial"/>
        </w:rPr>
      </w:pPr>
    </w:p>
    <w:p w14:paraId="1490A64E" w14:textId="77777777" w:rsidR="005159B3" w:rsidRPr="00F964C3" w:rsidRDefault="005159B3" w:rsidP="005159B3">
      <w:pPr>
        <w:rPr>
          <w:rFonts w:ascii="Arial" w:hAnsi="Arial" w:cs="Arial"/>
        </w:rPr>
      </w:pPr>
      <w:r w:rsidRPr="00F964C3">
        <w:rPr>
          <w:rFonts w:ascii="Arial" w:hAnsi="Arial" w:cs="Arial"/>
          <w:b/>
        </w:rPr>
        <w:t>Vulnerable Adults</w:t>
      </w:r>
      <w:r w:rsidRPr="00F964C3">
        <w:rPr>
          <w:rFonts w:ascii="Arial" w:hAnsi="Arial" w:cs="Arial"/>
        </w:rPr>
        <w:t xml:space="preserve"> – adults who are at risk for abuse or mistreatment because they are not able to protect selves from harm due to mental, emotional, developmental disability; or brain damage; or changes from aging </w:t>
      </w:r>
    </w:p>
    <w:p w14:paraId="0C48CCDD" w14:textId="77777777" w:rsidR="005159B3" w:rsidRPr="00F964C3" w:rsidRDefault="005159B3" w:rsidP="0002443E">
      <w:pPr>
        <w:rPr>
          <w:rFonts w:ascii="Arial" w:hAnsi="Arial" w:cs="Arial"/>
          <w:b/>
        </w:rPr>
      </w:pPr>
      <w:r w:rsidRPr="00F964C3">
        <w:rPr>
          <w:rFonts w:ascii="Arial" w:hAnsi="Arial" w:cs="Arial"/>
          <w:b/>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5159B3" w:rsidRPr="00FB5132" w14:paraId="61AA0BB7" w14:textId="77777777" w:rsidTr="00FB5132">
        <w:trPr>
          <w:tblHeader/>
        </w:trPr>
        <w:tc>
          <w:tcPr>
            <w:tcW w:w="9648" w:type="dxa"/>
            <w:gridSpan w:val="2"/>
            <w:shd w:val="pct12" w:color="auto" w:fill="auto"/>
            <w:vAlign w:val="center"/>
          </w:tcPr>
          <w:p w14:paraId="5FE7FB8C" w14:textId="77777777" w:rsidR="005159B3" w:rsidRPr="00F964C3" w:rsidRDefault="005159B3" w:rsidP="00C65A77">
            <w:pPr>
              <w:pStyle w:val="2ADAHeading"/>
            </w:pPr>
            <w:r w:rsidRPr="00F964C3">
              <w:lastRenderedPageBreak/>
              <w:t xml:space="preserve">Module E – Laws and Ethics </w:t>
            </w:r>
          </w:p>
        </w:tc>
      </w:tr>
      <w:tr w:rsidR="00DC2E69" w:rsidRPr="00FB5132" w14:paraId="430722D7" w14:textId="77777777" w:rsidTr="00FB5132">
        <w:tc>
          <w:tcPr>
            <w:tcW w:w="9648" w:type="dxa"/>
            <w:gridSpan w:val="2"/>
          </w:tcPr>
          <w:p w14:paraId="5DA2A0FE" w14:textId="1CF97462" w:rsidR="00DC2E69" w:rsidRPr="00F964C3" w:rsidRDefault="00DC2E69" w:rsidP="00FB5132">
            <w:pPr>
              <w:rPr>
                <w:rFonts w:ascii="Arial" w:hAnsi="Arial" w:cs="Arial"/>
                <w:b/>
              </w:rPr>
            </w:pPr>
            <w:r w:rsidRPr="00F964C3">
              <w:rPr>
                <w:rFonts w:ascii="Arial" w:hAnsi="Arial" w:cs="Arial"/>
                <w:b/>
              </w:rPr>
              <w:t>(S-1) Title Slide</w:t>
            </w:r>
          </w:p>
        </w:tc>
      </w:tr>
      <w:tr w:rsidR="005159B3" w:rsidRPr="00FB5132" w14:paraId="72252C5D" w14:textId="77777777" w:rsidTr="00FB5132">
        <w:tc>
          <w:tcPr>
            <w:tcW w:w="9648" w:type="dxa"/>
            <w:gridSpan w:val="2"/>
          </w:tcPr>
          <w:p w14:paraId="6207DDB7" w14:textId="77777777" w:rsidR="005159B3" w:rsidRPr="00F964C3" w:rsidRDefault="005159B3" w:rsidP="00FB5132">
            <w:pPr>
              <w:rPr>
                <w:rFonts w:ascii="Arial" w:hAnsi="Arial" w:cs="Arial"/>
                <w:b/>
              </w:rPr>
            </w:pPr>
            <w:r w:rsidRPr="00F964C3">
              <w:rPr>
                <w:rFonts w:ascii="Arial" w:hAnsi="Arial" w:cs="Arial"/>
                <w:b/>
              </w:rPr>
              <w:t>(S-2) Objectives</w:t>
            </w:r>
          </w:p>
          <w:p w14:paraId="62D1ABCA" w14:textId="77777777" w:rsidR="005159B3" w:rsidRPr="00F964C3" w:rsidRDefault="005159B3" w:rsidP="00FB5132">
            <w:pPr>
              <w:numPr>
                <w:ilvl w:val="0"/>
                <w:numId w:val="3"/>
              </w:numPr>
              <w:rPr>
                <w:rFonts w:ascii="Arial" w:hAnsi="Arial" w:cs="Arial"/>
              </w:rPr>
            </w:pPr>
            <w:r w:rsidRPr="00F964C3">
              <w:rPr>
                <w:rFonts w:ascii="Arial" w:hAnsi="Arial" w:cs="Arial"/>
              </w:rPr>
              <w:t xml:space="preserve">Describe ethical conduct. </w:t>
            </w:r>
          </w:p>
          <w:p w14:paraId="20B85D52" w14:textId="77777777" w:rsidR="005159B3" w:rsidRPr="00F964C3" w:rsidRDefault="005159B3" w:rsidP="00FB5132">
            <w:pPr>
              <w:numPr>
                <w:ilvl w:val="0"/>
                <w:numId w:val="3"/>
              </w:numPr>
              <w:rPr>
                <w:rFonts w:ascii="Arial" w:hAnsi="Arial" w:cs="Arial"/>
              </w:rPr>
            </w:pPr>
            <w:r w:rsidRPr="00F964C3">
              <w:rPr>
                <w:rFonts w:ascii="Arial" w:hAnsi="Arial" w:cs="Arial"/>
              </w:rPr>
              <w:t>Describe a resident’s rights in the nursing home.</w:t>
            </w:r>
          </w:p>
          <w:p w14:paraId="5BE0CCB5" w14:textId="77777777" w:rsidR="005159B3" w:rsidRPr="00F964C3" w:rsidRDefault="005159B3" w:rsidP="00FB5132">
            <w:pPr>
              <w:numPr>
                <w:ilvl w:val="0"/>
                <w:numId w:val="3"/>
              </w:numPr>
              <w:rPr>
                <w:rFonts w:ascii="Arial" w:hAnsi="Arial" w:cs="Arial"/>
              </w:rPr>
            </w:pPr>
            <w:r w:rsidRPr="00F964C3">
              <w:rPr>
                <w:rFonts w:ascii="Arial" w:hAnsi="Arial" w:cs="Arial"/>
              </w:rPr>
              <w:t>Give examples of abuse, neglect, and misappropriation of property.</w:t>
            </w:r>
          </w:p>
          <w:p w14:paraId="5A1A2540" w14:textId="77777777" w:rsidR="005159B3" w:rsidRPr="00F964C3" w:rsidRDefault="005159B3" w:rsidP="00FB5132">
            <w:pPr>
              <w:numPr>
                <w:ilvl w:val="0"/>
                <w:numId w:val="3"/>
              </w:numPr>
              <w:rPr>
                <w:rFonts w:ascii="Arial" w:hAnsi="Arial" w:cs="Arial"/>
              </w:rPr>
            </w:pPr>
            <w:r w:rsidRPr="00F964C3">
              <w:rPr>
                <w:rFonts w:ascii="Arial" w:hAnsi="Arial" w:cs="Arial"/>
              </w:rPr>
              <w:t xml:space="preserve">Explain the role of the Health Care Personnel Registry. </w:t>
            </w:r>
          </w:p>
          <w:p w14:paraId="311489AF" w14:textId="77777777" w:rsidR="005159B3" w:rsidRDefault="005159B3" w:rsidP="00FB5132">
            <w:pPr>
              <w:numPr>
                <w:ilvl w:val="0"/>
                <w:numId w:val="3"/>
              </w:numPr>
              <w:rPr>
                <w:rFonts w:ascii="Arial" w:hAnsi="Arial" w:cs="Arial"/>
              </w:rPr>
            </w:pPr>
            <w:r w:rsidRPr="00F964C3">
              <w:rPr>
                <w:rFonts w:ascii="Arial" w:hAnsi="Arial" w:cs="Arial"/>
              </w:rPr>
              <w:t>Explain the role of the nurse aide in securing informed consent prior to providing care to the resident.</w:t>
            </w:r>
          </w:p>
          <w:p w14:paraId="3813FEDD" w14:textId="77777777" w:rsidR="004967DD" w:rsidRPr="004967DD" w:rsidRDefault="004967DD" w:rsidP="004967DD">
            <w:pPr>
              <w:rPr>
                <w:rFonts w:ascii="Arial" w:hAnsi="Arial" w:cs="Arial"/>
                <w:sz w:val="12"/>
                <w:szCs w:val="12"/>
              </w:rPr>
            </w:pPr>
          </w:p>
        </w:tc>
      </w:tr>
      <w:tr w:rsidR="005159B3" w:rsidRPr="00FB5132" w14:paraId="22F8987B" w14:textId="77777777" w:rsidTr="00FB5132">
        <w:tc>
          <w:tcPr>
            <w:tcW w:w="6678" w:type="dxa"/>
          </w:tcPr>
          <w:p w14:paraId="6C19EE42" w14:textId="77777777" w:rsidR="005159B3" w:rsidRPr="00F964C3" w:rsidRDefault="005159B3" w:rsidP="00FB5132">
            <w:pPr>
              <w:rPr>
                <w:rFonts w:ascii="Arial" w:hAnsi="Arial" w:cs="Arial"/>
                <w:b/>
              </w:rPr>
            </w:pPr>
            <w:r w:rsidRPr="00F964C3">
              <w:rPr>
                <w:rFonts w:ascii="Arial" w:hAnsi="Arial" w:cs="Arial"/>
                <w:b/>
              </w:rPr>
              <w:t xml:space="preserve">(S-3) Laws  </w:t>
            </w:r>
          </w:p>
          <w:p w14:paraId="39D65802" w14:textId="77777777" w:rsidR="005159B3" w:rsidRPr="00F964C3" w:rsidRDefault="005159B3" w:rsidP="005B4EA5">
            <w:pPr>
              <w:rPr>
                <w:rFonts w:ascii="Arial" w:hAnsi="Arial" w:cs="Arial"/>
              </w:rPr>
            </w:pPr>
            <w:r w:rsidRPr="00F964C3">
              <w:rPr>
                <w:rFonts w:ascii="Arial" w:hAnsi="Arial" w:cs="Arial"/>
              </w:rPr>
              <w:t>Are rules made by government to help protect public</w:t>
            </w:r>
          </w:p>
          <w:p w14:paraId="6EFB0C48" w14:textId="77777777" w:rsidR="005159B3" w:rsidRPr="00F964C3" w:rsidRDefault="005159B3" w:rsidP="00FB5132">
            <w:pPr>
              <w:numPr>
                <w:ilvl w:val="0"/>
                <w:numId w:val="8"/>
              </w:numPr>
              <w:rPr>
                <w:rFonts w:ascii="Arial" w:hAnsi="Arial" w:cs="Arial"/>
              </w:rPr>
            </w:pPr>
            <w:r w:rsidRPr="00F964C3">
              <w:rPr>
                <w:rFonts w:ascii="Arial" w:hAnsi="Arial" w:cs="Arial"/>
              </w:rPr>
              <w:t>Person liable if laws not obeyed and may be fined or jailed</w:t>
            </w:r>
          </w:p>
          <w:p w14:paraId="301311E8" w14:textId="77777777" w:rsidR="005159B3" w:rsidRPr="00F964C3" w:rsidRDefault="005159B3" w:rsidP="00FB5132">
            <w:pPr>
              <w:numPr>
                <w:ilvl w:val="0"/>
                <w:numId w:val="8"/>
              </w:numPr>
              <w:rPr>
                <w:rFonts w:ascii="Arial" w:hAnsi="Arial" w:cs="Arial"/>
              </w:rPr>
            </w:pPr>
            <w:r w:rsidRPr="00F964C3">
              <w:rPr>
                <w:rFonts w:ascii="Arial" w:hAnsi="Arial" w:cs="Arial"/>
              </w:rPr>
              <w:t>Two types</w:t>
            </w:r>
          </w:p>
          <w:p w14:paraId="66A2AC8C" w14:textId="77777777" w:rsidR="005159B3" w:rsidRPr="00F964C3" w:rsidRDefault="005159B3" w:rsidP="00B820EF">
            <w:pPr>
              <w:numPr>
                <w:ilvl w:val="0"/>
                <w:numId w:val="46"/>
              </w:numPr>
              <w:rPr>
                <w:rFonts w:ascii="Arial" w:hAnsi="Arial" w:cs="Arial"/>
              </w:rPr>
            </w:pPr>
            <w:r w:rsidRPr="00F964C3">
              <w:rPr>
                <w:rFonts w:ascii="Arial" w:hAnsi="Arial" w:cs="Arial"/>
              </w:rPr>
              <w:t>Criminal – offenses against the public</w:t>
            </w:r>
          </w:p>
          <w:p w14:paraId="1A041BCB" w14:textId="77777777" w:rsidR="005159B3" w:rsidRDefault="005159B3" w:rsidP="00B820EF">
            <w:pPr>
              <w:numPr>
                <w:ilvl w:val="0"/>
                <w:numId w:val="46"/>
              </w:numPr>
              <w:rPr>
                <w:rFonts w:ascii="Arial" w:hAnsi="Arial" w:cs="Arial"/>
              </w:rPr>
            </w:pPr>
            <w:r w:rsidRPr="00F964C3">
              <w:rPr>
                <w:rFonts w:ascii="Arial" w:hAnsi="Arial" w:cs="Arial"/>
              </w:rPr>
              <w:t>Civil – deal with relationships between people</w:t>
            </w:r>
          </w:p>
          <w:p w14:paraId="09C26AB4" w14:textId="77777777" w:rsidR="004967DD" w:rsidRPr="004967DD" w:rsidRDefault="004967DD" w:rsidP="004967DD">
            <w:pPr>
              <w:rPr>
                <w:rFonts w:ascii="Arial" w:hAnsi="Arial" w:cs="Arial"/>
                <w:sz w:val="12"/>
                <w:szCs w:val="12"/>
              </w:rPr>
            </w:pPr>
          </w:p>
        </w:tc>
        <w:tc>
          <w:tcPr>
            <w:tcW w:w="2970" w:type="dxa"/>
          </w:tcPr>
          <w:p w14:paraId="028427D4" w14:textId="44399242" w:rsidR="005159B3" w:rsidRPr="00DC2E69" w:rsidRDefault="00DC2E69" w:rsidP="00FB5132">
            <w:pPr>
              <w:rPr>
                <w:rFonts w:ascii="Arial" w:hAnsi="Arial" w:cs="Arial"/>
                <w:b/>
                <w:bCs/>
              </w:rPr>
            </w:pPr>
            <w:r w:rsidRPr="00DC2E69">
              <w:rPr>
                <w:rFonts w:ascii="Arial" w:hAnsi="Arial" w:cs="Arial"/>
                <w:b/>
                <w:bCs/>
              </w:rPr>
              <w:t>Notes:</w:t>
            </w:r>
          </w:p>
        </w:tc>
      </w:tr>
      <w:tr w:rsidR="005159B3" w:rsidRPr="00FB5132" w14:paraId="2403F7E8" w14:textId="77777777" w:rsidTr="00FB5132">
        <w:tc>
          <w:tcPr>
            <w:tcW w:w="6678" w:type="dxa"/>
          </w:tcPr>
          <w:p w14:paraId="35FE5D76" w14:textId="3C98B4AD" w:rsidR="005159B3" w:rsidRPr="00F964C3" w:rsidRDefault="005159B3" w:rsidP="00FB5132">
            <w:pPr>
              <w:rPr>
                <w:rFonts w:ascii="Arial" w:hAnsi="Arial" w:cs="Arial"/>
              </w:rPr>
            </w:pPr>
            <w:r w:rsidRPr="00F964C3">
              <w:rPr>
                <w:rFonts w:ascii="Arial" w:hAnsi="Arial" w:cs="Arial"/>
                <w:b/>
              </w:rPr>
              <w:t>(S-4) Legal – Key Terms</w:t>
            </w:r>
            <w:r w:rsidR="00F47DBC">
              <w:rPr>
                <w:rFonts w:ascii="Arial" w:hAnsi="Arial" w:cs="Arial"/>
                <w:b/>
              </w:rPr>
              <w:t xml:space="preserve"> </w:t>
            </w:r>
          </w:p>
          <w:p w14:paraId="7A5439E0" w14:textId="77777777" w:rsidR="005159B3" w:rsidRPr="00F964C3" w:rsidRDefault="005159B3" w:rsidP="00B820EF">
            <w:pPr>
              <w:numPr>
                <w:ilvl w:val="0"/>
                <w:numId w:val="13"/>
              </w:numPr>
              <w:rPr>
                <w:rFonts w:ascii="Arial" w:hAnsi="Arial" w:cs="Arial"/>
              </w:rPr>
            </w:pPr>
            <w:r w:rsidRPr="00F964C3">
              <w:rPr>
                <w:rFonts w:ascii="Arial" w:hAnsi="Arial" w:cs="Arial"/>
              </w:rPr>
              <w:t>Tort – a wrong committed against a person or property</w:t>
            </w:r>
          </w:p>
          <w:p w14:paraId="0C3D478E" w14:textId="77777777" w:rsidR="005159B3" w:rsidRPr="00F964C3" w:rsidRDefault="005159B3" w:rsidP="00B820EF">
            <w:pPr>
              <w:numPr>
                <w:ilvl w:val="0"/>
                <w:numId w:val="47"/>
              </w:numPr>
              <w:rPr>
                <w:rFonts w:ascii="Arial" w:hAnsi="Arial" w:cs="Arial"/>
              </w:rPr>
            </w:pPr>
            <w:r w:rsidRPr="00F964C3">
              <w:rPr>
                <w:rFonts w:ascii="Arial" w:hAnsi="Arial" w:cs="Arial"/>
              </w:rPr>
              <w:t>Unintentional – did not mean to cause harm</w:t>
            </w:r>
          </w:p>
          <w:p w14:paraId="25EECBC2" w14:textId="77777777" w:rsidR="005159B3" w:rsidRPr="00F964C3" w:rsidRDefault="005159B3" w:rsidP="00B820EF">
            <w:pPr>
              <w:numPr>
                <w:ilvl w:val="0"/>
                <w:numId w:val="47"/>
              </w:numPr>
              <w:rPr>
                <w:rFonts w:ascii="Arial" w:hAnsi="Arial" w:cs="Arial"/>
              </w:rPr>
            </w:pPr>
            <w:r w:rsidRPr="00F964C3">
              <w:rPr>
                <w:rFonts w:ascii="Arial" w:hAnsi="Arial" w:cs="Arial"/>
              </w:rPr>
              <w:t>Intentional – did mean to cause harm</w:t>
            </w:r>
          </w:p>
          <w:p w14:paraId="550B9BA8" w14:textId="77777777" w:rsidR="005159B3" w:rsidRPr="00F964C3" w:rsidRDefault="005159B3" w:rsidP="00B820EF">
            <w:pPr>
              <w:numPr>
                <w:ilvl w:val="0"/>
                <w:numId w:val="13"/>
              </w:numPr>
              <w:rPr>
                <w:rFonts w:ascii="Arial" w:hAnsi="Arial" w:cs="Arial"/>
              </w:rPr>
            </w:pPr>
            <w:r w:rsidRPr="00F964C3">
              <w:rPr>
                <w:rFonts w:ascii="Arial" w:hAnsi="Arial" w:cs="Arial"/>
              </w:rPr>
              <w:t xml:space="preserve">Malpractice </w:t>
            </w:r>
          </w:p>
          <w:p w14:paraId="395F4F21" w14:textId="77777777" w:rsidR="005159B3" w:rsidRPr="00F964C3" w:rsidRDefault="005159B3" w:rsidP="00B820EF">
            <w:pPr>
              <w:numPr>
                <w:ilvl w:val="0"/>
                <w:numId w:val="48"/>
              </w:numPr>
              <w:rPr>
                <w:rFonts w:ascii="Arial" w:hAnsi="Arial" w:cs="Arial"/>
              </w:rPr>
            </w:pPr>
            <w:r w:rsidRPr="00F964C3">
              <w:rPr>
                <w:rFonts w:ascii="Arial" w:hAnsi="Arial" w:cs="Arial"/>
              </w:rPr>
              <w:t>Giving care for which you are not allowed legally to perform</w:t>
            </w:r>
          </w:p>
          <w:p w14:paraId="186B6953" w14:textId="77777777" w:rsidR="005159B3" w:rsidRPr="00F964C3" w:rsidRDefault="005159B3" w:rsidP="00B820EF">
            <w:pPr>
              <w:numPr>
                <w:ilvl w:val="0"/>
                <w:numId w:val="48"/>
              </w:numPr>
              <w:rPr>
                <w:rFonts w:ascii="Arial" w:hAnsi="Arial" w:cs="Arial"/>
              </w:rPr>
            </w:pPr>
            <w:r w:rsidRPr="00F964C3">
              <w:rPr>
                <w:rFonts w:ascii="Arial" w:hAnsi="Arial" w:cs="Arial"/>
              </w:rPr>
              <w:t>Example – nurse aide performing treatment only allowed by nurses, such as starting a blood transfusion</w:t>
            </w:r>
          </w:p>
          <w:p w14:paraId="6BB461CD" w14:textId="77777777" w:rsidR="005159B3" w:rsidRPr="00F964C3" w:rsidRDefault="005159B3" w:rsidP="00B820EF">
            <w:pPr>
              <w:numPr>
                <w:ilvl w:val="0"/>
                <w:numId w:val="13"/>
              </w:numPr>
              <w:rPr>
                <w:rFonts w:ascii="Arial" w:hAnsi="Arial" w:cs="Arial"/>
              </w:rPr>
            </w:pPr>
            <w:r w:rsidRPr="00F964C3">
              <w:rPr>
                <w:rFonts w:ascii="Arial" w:hAnsi="Arial" w:cs="Arial"/>
              </w:rPr>
              <w:t>Negligence</w:t>
            </w:r>
          </w:p>
          <w:p w14:paraId="0218EEB6" w14:textId="77777777" w:rsidR="005159B3" w:rsidRPr="00F964C3" w:rsidRDefault="005159B3" w:rsidP="00B820EF">
            <w:pPr>
              <w:numPr>
                <w:ilvl w:val="0"/>
                <w:numId w:val="49"/>
              </w:numPr>
              <w:rPr>
                <w:rFonts w:ascii="Arial" w:hAnsi="Arial" w:cs="Arial"/>
              </w:rPr>
            </w:pPr>
            <w:r w:rsidRPr="00F964C3">
              <w:rPr>
                <w:rFonts w:ascii="Arial" w:hAnsi="Arial" w:cs="Arial"/>
              </w:rPr>
              <w:t xml:space="preserve">Actions or failure to act or give proper care, resulting in injury </w:t>
            </w:r>
          </w:p>
          <w:p w14:paraId="7B0BCC2B" w14:textId="77777777" w:rsidR="005159B3" w:rsidRDefault="005159B3" w:rsidP="00B820EF">
            <w:pPr>
              <w:numPr>
                <w:ilvl w:val="0"/>
                <w:numId w:val="49"/>
              </w:numPr>
              <w:rPr>
                <w:rFonts w:ascii="Arial" w:hAnsi="Arial" w:cs="Arial"/>
              </w:rPr>
            </w:pPr>
            <w:r w:rsidRPr="00F964C3">
              <w:rPr>
                <w:rFonts w:ascii="Arial" w:hAnsi="Arial" w:cs="Arial"/>
              </w:rPr>
              <w:t xml:space="preserve">Examples – brakes on wheelchair not locked and resident falls, failure to provide water if permitted and resident requests </w:t>
            </w:r>
          </w:p>
          <w:p w14:paraId="118A6BB3" w14:textId="77777777" w:rsidR="004967DD" w:rsidRPr="004967DD" w:rsidRDefault="004967DD" w:rsidP="004967DD">
            <w:pPr>
              <w:rPr>
                <w:rFonts w:ascii="Arial" w:hAnsi="Arial" w:cs="Arial"/>
                <w:sz w:val="12"/>
                <w:szCs w:val="12"/>
              </w:rPr>
            </w:pPr>
          </w:p>
        </w:tc>
        <w:tc>
          <w:tcPr>
            <w:tcW w:w="2970" w:type="dxa"/>
          </w:tcPr>
          <w:p w14:paraId="0652729F" w14:textId="52972D4E" w:rsidR="005159B3" w:rsidRPr="00F964C3" w:rsidRDefault="00DC2E69" w:rsidP="00FB5132">
            <w:pPr>
              <w:rPr>
                <w:rFonts w:ascii="Arial" w:hAnsi="Arial" w:cs="Arial"/>
              </w:rPr>
            </w:pPr>
            <w:r w:rsidRPr="00DC2E69">
              <w:rPr>
                <w:rFonts w:ascii="Arial" w:hAnsi="Arial" w:cs="Arial"/>
                <w:b/>
                <w:bCs/>
              </w:rPr>
              <w:t>Notes:</w:t>
            </w:r>
          </w:p>
        </w:tc>
      </w:tr>
      <w:tr w:rsidR="005159B3" w:rsidRPr="00FB5132" w14:paraId="585020E7" w14:textId="77777777" w:rsidTr="00FB5132">
        <w:tc>
          <w:tcPr>
            <w:tcW w:w="6678" w:type="dxa"/>
          </w:tcPr>
          <w:p w14:paraId="474A5752" w14:textId="77777777" w:rsidR="005159B3" w:rsidRPr="00F964C3" w:rsidRDefault="005159B3" w:rsidP="00FB5132">
            <w:pPr>
              <w:rPr>
                <w:rFonts w:ascii="Arial" w:hAnsi="Arial" w:cs="Arial"/>
              </w:rPr>
            </w:pPr>
            <w:r w:rsidRPr="00F964C3">
              <w:rPr>
                <w:rFonts w:ascii="Arial" w:hAnsi="Arial" w:cs="Arial"/>
                <w:b/>
              </w:rPr>
              <w:t>(S-5) Assault and Battery</w:t>
            </w:r>
          </w:p>
          <w:p w14:paraId="0A04CF0A" w14:textId="77777777" w:rsidR="005159B3" w:rsidRPr="00F964C3" w:rsidRDefault="005159B3" w:rsidP="00B820EF">
            <w:pPr>
              <w:numPr>
                <w:ilvl w:val="0"/>
                <w:numId w:val="9"/>
              </w:numPr>
              <w:rPr>
                <w:rFonts w:ascii="Arial" w:hAnsi="Arial" w:cs="Arial"/>
              </w:rPr>
            </w:pPr>
            <w:r w:rsidRPr="00F964C3">
              <w:rPr>
                <w:rFonts w:ascii="Arial" w:hAnsi="Arial" w:cs="Arial"/>
              </w:rPr>
              <w:t xml:space="preserve">Assault </w:t>
            </w:r>
          </w:p>
          <w:p w14:paraId="75877BD6" w14:textId="77777777" w:rsidR="005159B3" w:rsidRPr="00F964C3" w:rsidRDefault="005159B3" w:rsidP="00B820EF">
            <w:pPr>
              <w:numPr>
                <w:ilvl w:val="0"/>
                <w:numId w:val="50"/>
              </w:numPr>
              <w:rPr>
                <w:rFonts w:ascii="Arial" w:hAnsi="Arial" w:cs="Arial"/>
              </w:rPr>
            </w:pPr>
            <w:r w:rsidRPr="00F964C3">
              <w:rPr>
                <w:rFonts w:ascii="Arial" w:hAnsi="Arial" w:cs="Arial"/>
              </w:rPr>
              <w:t>Act of threatening to touch, or attempting to touch a person, without proper consent (key is consent)</w:t>
            </w:r>
          </w:p>
          <w:p w14:paraId="69A6AC56" w14:textId="77777777" w:rsidR="005159B3" w:rsidRPr="00F964C3" w:rsidRDefault="005159B3" w:rsidP="00B820EF">
            <w:pPr>
              <w:numPr>
                <w:ilvl w:val="0"/>
                <w:numId w:val="50"/>
              </w:numPr>
              <w:rPr>
                <w:rFonts w:ascii="Arial" w:hAnsi="Arial" w:cs="Arial"/>
              </w:rPr>
            </w:pPr>
            <w:r w:rsidRPr="00F964C3">
              <w:rPr>
                <w:rFonts w:ascii="Arial" w:hAnsi="Arial" w:cs="Arial"/>
              </w:rPr>
              <w:t>Example – threatening to “tie a resident down”</w:t>
            </w:r>
          </w:p>
          <w:p w14:paraId="3A2E5927" w14:textId="77777777" w:rsidR="005159B3" w:rsidRPr="00F964C3" w:rsidRDefault="005159B3" w:rsidP="00B820EF">
            <w:pPr>
              <w:numPr>
                <w:ilvl w:val="0"/>
                <w:numId w:val="9"/>
              </w:numPr>
              <w:rPr>
                <w:rFonts w:ascii="Arial" w:hAnsi="Arial" w:cs="Arial"/>
              </w:rPr>
            </w:pPr>
            <w:r w:rsidRPr="00F964C3">
              <w:rPr>
                <w:rFonts w:ascii="Arial" w:hAnsi="Arial" w:cs="Arial"/>
              </w:rPr>
              <w:t>Battery</w:t>
            </w:r>
          </w:p>
          <w:p w14:paraId="1F1EF4F4" w14:textId="2FB85F21" w:rsidR="005159B3" w:rsidRPr="00F964C3" w:rsidRDefault="005159B3" w:rsidP="00B820EF">
            <w:pPr>
              <w:numPr>
                <w:ilvl w:val="0"/>
                <w:numId w:val="51"/>
              </w:numPr>
              <w:rPr>
                <w:rFonts w:ascii="Arial" w:hAnsi="Arial" w:cs="Arial"/>
              </w:rPr>
            </w:pPr>
            <w:r w:rsidRPr="00F964C3">
              <w:rPr>
                <w:rFonts w:ascii="Arial" w:hAnsi="Arial" w:cs="Arial"/>
              </w:rPr>
              <w:t xml:space="preserve">Touching a person without consent </w:t>
            </w:r>
          </w:p>
          <w:p w14:paraId="01A7E892" w14:textId="77777777" w:rsidR="005159B3" w:rsidRPr="00F964C3" w:rsidRDefault="005159B3" w:rsidP="00B820EF">
            <w:pPr>
              <w:numPr>
                <w:ilvl w:val="0"/>
                <w:numId w:val="51"/>
              </w:numPr>
              <w:rPr>
                <w:rFonts w:ascii="Arial" w:hAnsi="Arial" w:cs="Arial"/>
              </w:rPr>
            </w:pPr>
            <w:r w:rsidRPr="00F964C3">
              <w:rPr>
                <w:rFonts w:ascii="Arial" w:hAnsi="Arial" w:cs="Arial"/>
              </w:rPr>
              <w:t>Example – hitting a resident</w:t>
            </w:r>
          </w:p>
          <w:p w14:paraId="0B805798" w14:textId="236E0B09" w:rsidR="005159B3" w:rsidRDefault="005159B3" w:rsidP="00B820EF">
            <w:pPr>
              <w:numPr>
                <w:ilvl w:val="0"/>
                <w:numId w:val="51"/>
              </w:numPr>
              <w:rPr>
                <w:rFonts w:ascii="Arial" w:hAnsi="Arial" w:cs="Arial"/>
              </w:rPr>
            </w:pPr>
            <w:r w:rsidRPr="00F964C3">
              <w:rPr>
                <w:rFonts w:ascii="Arial" w:hAnsi="Arial" w:cs="Arial"/>
              </w:rPr>
              <w:t>Example – performing a procedure</w:t>
            </w:r>
            <w:r w:rsidR="00872F33">
              <w:rPr>
                <w:rFonts w:ascii="Arial" w:hAnsi="Arial" w:cs="Arial"/>
              </w:rPr>
              <w:t xml:space="preserve"> or task</w:t>
            </w:r>
            <w:r w:rsidRPr="00F964C3">
              <w:rPr>
                <w:rFonts w:ascii="Arial" w:hAnsi="Arial" w:cs="Arial"/>
              </w:rPr>
              <w:t xml:space="preserve"> that resident </w:t>
            </w:r>
            <w:r w:rsidR="00872F33">
              <w:rPr>
                <w:rFonts w:ascii="Arial" w:hAnsi="Arial" w:cs="Arial"/>
              </w:rPr>
              <w:t>refused</w:t>
            </w:r>
          </w:p>
          <w:p w14:paraId="2191D7CC" w14:textId="77777777" w:rsidR="004967DD" w:rsidRPr="004967DD" w:rsidRDefault="004967DD" w:rsidP="004967DD">
            <w:pPr>
              <w:rPr>
                <w:rFonts w:ascii="Arial" w:hAnsi="Arial" w:cs="Arial"/>
                <w:sz w:val="12"/>
                <w:szCs w:val="12"/>
              </w:rPr>
            </w:pPr>
          </w:p>
        </w:tc>
        <w:tc>
          <w:tcPr>
            <w:tcW w:w="2970" w:type="dxa"/>
          </w:tcPr>
          <w:p w14:paraId="73106DC5" w14:textId="0CB1DFE2" w:rsidR="005159B3" w:rsidRPr="00F964C3" w:rsidRDefault="00DC2E69" w:rsidP="00FB5132">
            <w:pPr>
              <w:rPr>
                <w:rFonts w:ascii="Arial" w:hAnsi="Arial" w:cs="Arial"/>
              </w:rPr>
            </w:pPr>
            <w:r w:rsidRPr="00DC2E69">
              <w:rPr>
                <w:rFonts w:ascii="Arial" w:hAnsi="Arial" w:cs="Arial"/>
                <w:b/>
                <w:bCs/>
              </w:rPr>
              <w:t>Notes:</w:t>
            </w:r>
          </w:p>
        </w:tc>
      </w:tr>
      <w:tr w:rsidR="005159B3" w:rsidRPr="00FB5132" w14:paraId="1A4A9EF4" w14:textId="77777777" w:rsidTr="00FB5132">
        <w:tc>
          <w:tcPr>
            <w:tcW w:w="6678" w:type="dxa"/>
          </w:tcPr>
          <w:p w14:paraId="150B2998" w14:textId="77777777" w:rsidR="005159B3" w:rsidRPr="00F964C3" w:rsidRDefault="005159B3" w:rsidP="00FB5132">
            <w:pPr>
              <w:rPr>
                <w:rFonts w:ascii="Arial" w:hAnsi="Arial" w:cs="Arial"/>
              </w:rPr>
            </w:pPr>
            <w:r w:rsidRPr="00F964C3">
              <w:rPr>
                <w:rFonts w:ascii="Arial" w:hAnsi="Arial" w:cs="Arial"/>
                <w:b/>
              </w:rPr>
              <w:t>(S-6) Consent</w:t>
            </w:r>
          </w:p>
          <w:p w14:paraId="6847605E" w14:textId="77777777" w:rsidR="005159B3" w:rsidRPr="00F964C3" w:rsidRDefault="005159B3" w:rsidP="005B4EA5">
            <w:pPr>
              <w:rPr>
                <w:rFonts w:ascii="Arial" w:hAnsi="Arial" w:cs="Arial"/>
              </w:rPr>
            </w:pPr>
            <w:r w:rsidRPr="00F964C3">
              <w:rPr>
                <w:rFonts w:ascii="Arial" w:hAnsi="Arial" w:cs="Arial"/>
              </w:rPr>
              <w:t>The right to decide what will be done to the body and who can touch the body</w:t>
            </w:r>
          </w:p>
          <w:p w14:paraId="1548E02D" w14:textId="77777777" w:rsidR="005159B3" w:rsidRPr="00F964C3" w:rsidRDefault="005159B3" w:rsidP="00B820EF">
            <w:pPr>
              <w:numPr>
                <w:ilvl w:val="0"/>
                <w:numId w:val="35"/>
              </w:numPr>
              <w:rPr>
                <w:rFonts w:ascii="Arial" w:hAnsi="Arial" w:cs="Arial"/>
              </w:rPr>
            </w:pPr>
            <w:r w:rsidRPr="00F964C3">
              <w:rPr>
                <w:rFonts w:ascii="Arial" w:hAnsi="Arial" w:cs="Arial"/>
              </w:rPr>
              <w:lastRenderedPageBreak/>
              <w:t>Example of written consent – signs a form (nurse aide does not obtain this)</w:t>
            </w:r>
          </w:p>
          <w:p w14:paraId="27CCD2A6" w14:textId="77777777" w:rsidR="005159B3" w:rsidRPr="00F964C3" w:rsidRDefault="005159B3" w:rsidP="00B820EF">
            <w:pPr>
              <w:numPr>
                <w:ilvl w:val="0"/>
                <w:numId w:val="35"/>
              </w:numPr>
              <w:rPr>
                <w:rFonts w:ascii="Arial" w:hAnsi="Arial" w:cs="Arial"/>
              </w:rPr>
            </w:pPr>
            <w:r w:rsidRPr="00F964C3">
              <w:rPr>
                <w:rFonts w:ascii="Arial" w:hAnsi="Arial" w:cs="Arial"/>
              </w:rPr>
              <w:t>Example of verbal consent – a verbal “yes” or “ok” (nurse aide can obtain this)</w:t>
            </w:r>
          </w:p>
          <w:p w14:paraId="23C1A6AF" w14:textId="77777777" w:rsidR="005159B3" w:rsidRDefault="005159B3" w:rsidP="00B820EF">
            <w:pPr>
              <w:numPr>
                <w:ilvl w:val="0"/>
                <w:numId w:val="35"/>
              </w:numPr>
              <w:rPr>
                <w:rFonts w:ascii="Arial" w:hAnsi="Arial" w:cs="Arial"/>
              </w:rPr>
            </w:pPr>
            <w:r w:rsidRPr="00F964C3">
              <w:rPr>
                <w:rFonts w:ascii="Arial" w:hAnsi="Arial" w:cs="Arial"/>
              </w:rPr>
              <w:t>Example of implied consent – resident extends arm after nurse aide asks to check blood pressure (nurse aide can obtain this)</w:t>
            </w:r>
          </w:p>
          <w:p w14:paraId="7D0BAA04" w14:textId="0BC0E831" w:rsidR="004D3CBA" w:rsidRDefault="004D3CBA" w:rsidP="00B820EF">
            <w:pPr>
              <w:numPr>
                <w:ilvl w:val="0"/>
                <w:numId w:val="35"/>
              </w:numPr>
              <w:rPr>
                <w:rFonts w:ascii="Arial" w:hAnsi="Arial" w:cs="Arial"/>
              </w:rPr>
            </w:pPr>
            <w:r>
              <w:rPr>
                <w:rFonts w:ascii="Arial" w:hAnsi="Arial" w:cs="Arial"/>
              </w:rPr>
              <w:t>Which of the 3 can a nurse aide obtain?</w:t>
            </w:r>
          </w:p>
          <w:p w14:paraId="77B9FBE6" w14:textId="77777777" w:rsidR="004967DD" w:rsidRPr="004967DD" w:rsidRDefault="004967DD" w:rsidP="004967DD">
            <w:pPr>
              <w:rPr>
                <w:rFonts w:ascii="Arial" w:hAnsi="Arial" w:cs="Arial"/>
                <w:sz w:val="12"/>
                <w:szCs w:val="12"/>
              </w:rPr>
            </w:pPr>
          </w:p>
        </w:tc>
        <w:tc>
          <w:tcPr>
            <w:tcW w:w="2970" w:type="dxa"/>
          </w:tcPr>
          <w:p w14:paraId="35019F57" w14:textId="1EE68CB6" w:rsidR="005159B3" w:rsidRPr="00F964C3" w:rsidRDefault="00DC2E69" w:rsidP="00FB5132">
            <w:pPr>
              <w:rPr>
                <w:rFonts w:ascii="Arial" w:hAnsi="Arial" w:cs="Arial"/>
              </w:rPr>
            </w:pPr>
            <w:r w:rsidRPr="00DC2E69">
              <w:rPr>
                <w:rFonts w:ascii="Arial" w:hAnsi="Arial" w:cs="Arial"/>
                <w:b/>
                <w:bCs/>
              </w:rPr>
              <w:lastRenderedPageBreak/>
              <w:t>Notes:</w:t>
            </w:r>
          </w:p>
        </w:tc>
      </w:tr>
      <w:tr w:rsidR="005159B3" w:rsidRPr="00FB5132" w14:paraId="2178D9EF" w14:textId="77777777" w:rsidTr="00FB5132">
        <w:tc>
          <w:tcPr>
            <w:tcW w:w="6678" w:type="dxa"/>
          </w:tcPr>
          <w:p w14:paraId="3BC0C205" w14:textId="77777777" w:rsidR="005159B3" w:rsidRPr="00F964C3" w:rsidRDefault="005159B3" w:rsidP="00FB5132">
            <w:pPr>
              <w:rPr>
                <w:rFonts w:ascii="Arial" w:hAnsi="Arial" w:cs="Arial"/>
              </w:rPr>
            </w:pPr>
            <w:r w:rsidRPr="00F964C3">
              <w:rPr>
                <w:rFonts w:ascii="Arial" w:hAnsi="Arial" w:cs="Arial"/>
                <w:b/>
              </w:rPr>
              <w:t>(S-7) Invasion of Privacy</w:t>
            </w:r>
          </w:p>
          <w:p w14:paraId="6CE00950" w14:textId="77777777" w:rsidR="005159B3" w:rsidRPr="00F964C3" w:rsidRDefault="005159B3" w:rsidP="005B4EA5">
            <w:pPr>
              <w:rPr>
                <w:rFonts w:ascii="Arial" w:hAnsi="Arial" w:cs="Arial"/>
              </w:rPr>
            </w:pPr>
            <w:r w:rsidRPr="00F964C3">
              <w:rPr>
                <w:rFonts w:ascii="Arial" w:hAnsi="Arial" w:cs="Arial"/>
              </w:rPr>
              <w:t>Violation of right to control personal information or the right to be left alone</w:t>
            </w:r>
          </w:p>
          <w:p w14:paraId="69D2378C" w14:textId="77777777" w:rsidR="005159B3" w:rsidRPr="00F964C3" w:rsidRDefault="005159B3" w:rsidP="00B820EF">
            <w:pPr>
              <w:numPr>
                <w:ilvl w:val="0"/>
                <w:numId w:val="36"/>
              </w:numPr>
              <w:rPr>
                <w:rFonts w:ascii="Arial" w:hAnsi="Arial" w:cs="Arial"/>
              </w:rPr>
            </w:pPr>
            <w:r w:rsidRPr="00F964C3">
              <w:rPr>
                <w:rFonts w:ascii="Arial" w:hAnsi="Arial" w:cs="Arial"/>
              </w:rPr>
              <w:t>Example – gossiping in the hall about a resident’s medical condition and others hear the conversation</w:t>
            </w:r>
          </w:p>
          <w:p w14:paraId="1ABC8C33" w14:textId="77777777" w:rsidR="005159B3" w:rsidRDefault="005159B3" w:rsidP="00B820EF">
            <w:pPr>
              <w:numPr>
                <w:ilvl w:val="0"/>
                <w:numId w:val="36"/>
              </w:numPr>
              <w:rPr>
                <w:rFonts w:ascii="Arial" w:hAnsi="Arial" w:cs="Arial"/>
              </w:rPr>
            </w:pPr>
            <w:r w:rsidRPr="00F964C3">
              <w:rPr>
                <w:rFonts w:ascii="Arial" w:hAnsi="Arial" w:cs="Arial"/>
              </w:rPr>
              <w:t>Example – picture taken of resident and put on a social network, without consent</w:t>
            </w:r>
          </w:p>
          <w:p w14:paraId="40A9EEDE" w14:textId="77777777" w:rsidR="004967DD" w:rsidRPr="004967DD" w:rsidRDefault="004967DD" w:rsidP="004967DD">
            <w:pPr>
              <w:rPr>
                <w:rFonts w:ascii="Arial" w:hAnsi="Arial" w:cs="Arial"/>
                <w:sz w:val="12"/>
                <w:szCs w:val="12"/>
              </w:rPr>
            </w:pPr>
          </w:p>
        </w:tc>
        <w:tc>
          <w:tcPr>
            <w:tcW w:w="2970" w:type="dxa"/>
          </w:tcPr>
          <w:p w14:paraId="523DA1E6" w14:textId="0DB0F105" w:rsidR="005159B3" w:rsidRPr="00F964C3" w:rsidRDefault="00DC2E69" w:rsidP="00FB5132">
            <w:pPr>
              <w:rPr>
                <w:rFonts w:ascii="Arial" w:hAnsi="Arial" w:cs="Arial"/>
              </w:rPr>
            </w:pPr>
            <w:r w:rsidRPr="00DC2E69">
              <w:rPr>
                <w:rFonts w:ascii="Arial" w:hAnsi="Arial" w:cs="Arial"/>
                <w:b/>
                <w:bCs/>
              </w:rPr>
              <w:t>Notes:</w:t>
            </w:r>
          </w:p>
        </w:tc>
      </w:tr>
      <w:tr w:rsidR="005159B3" w:rsidRPr="00FB5132" w14:paraId="6005960C" w14:textId="77777777" w:rsidTr="00FB5132">
        <w:tc>
          <w:tcPr>
            <w:tcW w:w="6678" w:type="dxa"/>
          </w:tcPr>
          <w:p w14:paraId="344D7673" w14:textId="2A59E212" w:rsidR="005159B3" w:rsidRPr="00F964C3" w:rsidRDefault="005159B3" w:rsidP="00FB5132">
            <w:pPr>
              <w:rPr>
                <w:rFonts w:ascii="Arial" w:hAnsi="Arial" w:cs="Arial"/>
              </w:rPr>
            </w:pPr>
            <w:r w:rsidRPr="00F964C3">
              <w:rPr>
                <w:rFonts w:ascii="Arial" w:hAnsi="Arial" w:cs="Arial"/>
                <w:b/>
              </w:rPr>
              <w:t>(S-8) Legal – Key Terms</w:t>
            </w:r>
          </w:p>
          <w:p w14:paraId="1AC5DE57" w14:textId="77777777" w:rsidR="005159B3" w:rsidRPr="00F964C3" w:rsidRDefault="005159B3" w:rsidP="00B820EF">
            <w:pPr>
              <w:numPr>
                <w:ilvl w:val="0"/>
                <w:numId w:val="10"/>
              </w:numPr>
              <w:rPr>
                <w:rFonts w:ascii="Arial" w:hAnsi="Arial" w:cs="Arial"/>
              </w:rPr>
            </w:pPr>
            <w:r w:rsidRPr="00F964C3">
              <w:rPr>
                <w:rFonts w:ascii="Arial" w:hAnsi="Arial" w:cs="Arial"/>
              </w:rPr>
              <w:t xml:space="preserve">False imprisonment </w:t>
            </w:r>
          </w:p>
          <w:p w14:paraId="33EF6ACD" w14:textId="77777777" w:rsidR="005159B3" w:rsidRPr="00F964C3" w:rsidRDefault="005159B3" w:rsidP="00B820EF">
            <w:pPr>
              <w:numPr>
                <w:ilvl w:val="0"/>
                <w:numId w:val="52"/>
              </w:numPr>
              <w:rPr>
                <w:rFonts w:ascii="Arial" w:hAnsi="Arial" w:cs="Arial"/>
              </w:rPr>
            </w:pPr>
            <w:r w:rsidRPr="00F964C3">
              <w:rPr>
                <w:rFonts w:ascii="Arial" w:hAnsi="Arial" w:cs="Arial"/>
              </w:rPr>
              <w:t>Unlawful restraining or restricting a person’s movement</w:t>
            </w:r>
          </w:p>
          <w:p w14:paraId="02E100FC" w14:textId="77777777" w:rsidR="005159B3" w:rsidRPr="00F964C3" w:rsidRDefault="005159B3" w:rsidP="00B820EF">
            <w:pPr>
              <w:numPr>
                <w:ilvl w:val="0"/>
                <w:numId w:val="52"/>
              </w:numPr>
              <w:rPr>
                <w:rFonts w:ascii="Arial" w:hAnsi="Arial" w:cs="Arial"/>
              </w:rPr>
            </w:pPr>
            <w:r w:rsidRPr="00F964C3">
              <w:rPr>
                <w:rFonts w:ascii="Arial" w:hAnsi="Arial" w:cs="Arial"/>
              </w:rPr>
              <w:t>Example – restraining a person, without authorization or justification</w:t>
            </w:r>
          </w:p>
          <w:p w14:paraId="0CEF741B" w14:textId="77777777" w:rsidR="005159B3" w:rsidRPr="00F964C3" w:rsidRDefault="005159B3" w:rsidP="00B820EF">
            <w:pPr>
              <w:numPr>
                <w:ilvl w:val="0"/>
                <w:numId w:val="52"/>
              </w:numPr>
              <w:rPr>
                <w:rFonts w:ascii="Arial" w:hAnsi="Arial" w:cs="Arial"/>
              </w:rPr>
            </w:pPr>
            <w:r w:rsidRPr="00F964C3">
              <w:rPr>
                <w:rFonts w:ascii="Arial" w:hAnsi="Arial" w:cs="Arial"/>
              </w:rPr>
              <w:t>Example – not allowing a person to leave a facility</w:t>
            </w:r>
          </w:p>
          <w:p w14:paraId="5945D7E5" w14:textId="77777777" w:rsidR="005159B3" w:rsidRPr="00F964C3" w:rsidRDefault="005159B3" w:rsidP="00B820EF">
            <w:pPr>
              <w:numPr>
                <w:ilvl w:val="0"/>
                <w:numId w:val="11"/>
              </w:numPr>
              <w:rPr>
                <w:rFonts w:ascii="Arial" w:hAnsi="Arial" w:cs="Arial"/>
              </w:rPr>
            </w:pPr>
            <w:r w:rsidRPr="00F964C3">
              <w:rPr>
                <w:rFonts w:ascii="Arial" w:hAnsi="Arial" w:cs="Arial"/>
              </w:rPr>
              <w:t>Defamation</w:t>
            </w:r>
          </w:p>
          <w:p w14:paraId="677863D7" w14:textId="64613075" w:rsidR="005159B3" w:rsidRPr="00F964C3" w:rsidRDefault="005159B3" w:rsidP="00B820EF">
            <w:pPr>
              <w:numPr>
                <w:ilvl w:val="0"/>
                <w:numId w:val="53"/>
              </w:numPr>
              <w:rPr>
                <w:rFonts w:ascii="Arial" w:hAnsi="Arial" w:cs="Arial"/>
              </w:rPr>
            </w:pPr>
            <w:r w:rsidRPr="00F964C3">
              <w:rPr>
                <w:rFonts w:ascii="Arial" w:hAnsi="Arial" w:cs="Arial"/>
              </w:rPr>
              <w:t xml:space="preserve">False statement made to a third person that causes a person shame or ridicule, or ruins </w:t>
            </w:r>
            <w:r w:rsidR="00F13248">
              <w:rPr>
                <w:rFonts w:ascii="Arial" w:hAnsi="Arial" w:cs="Arial"/>
              </w:rPr>
              <w:t>a person’s</w:t>
            </w:r>
            <w:r w:rsidRPr="00F964C3">
              <w:rPr>
                <w:rFonts w:ascii="Arial" w:hAnsi="Arial" w:cs="Arial"/>
              </w:rPr>
              <w:t xml:space="preserve"> reputation</w:t>
            </w:r>
          </w:p>
          <w:p w14:paraId="109B2319" w14:textId="77777777" w:rsidR="005159B3" w:rsidRPr="00F964C3" w:rsidRDefault="005159B3" w:rsidP="00B820EF">
            <w:pPr>
              <w:numPr>
                <w:ilvl w:val="0"/>
                <w:numId w:val="53"/>
              </w:numPr>
              <w:rPr>
                <w:rFonts w:ascii="Arial" w:hAnsi="Arial" w:cs="Arial"/>
              </w:rPr>
            </w:pPr>
            <w:r w:rsidRPr="00F964C3">
              <w:rPr>
                <w:rFonts w:ascii="Arial" w:hAnsi="Arial" w:cs="Arial"/>
              </w:rPr>
              <w:t>Written is libel</w:t>
            </w:r>
          </w:p>
          <w:p w14:paraId="2A9E3074" w14:textId="77777777" w:rsidR="005159B3" w:rsidRPr="00F964C3" w:rsidRDefault="005159B3" w:rsidP="00B820EF">
            <w:pPr>
              <w:numPr>
                <w:ilvl w:val="0"/>
                <w:numId w:val="53"/>
              </w:numPr>
              <w:rPr>
                <w:rFonts w:ascii="Arial" w:hAnsi="Arial" w:cs="Arial"/>
              </w:rPr>
            </w:pPr>
            <w:r w:rsidRPr="00F964C3">
              <w:rPr>
                <w:rFonts w:ascii="Arial" w:hAnsi="Arial" w:cs="Arial"/>
              </w:rPr>
              <w:t>Verbal is slander</w:t>
            </w:r>
          </w:p>
          <w:p w14:paraId="79C6E577" w14:textId="77777777" w:rsidR="005159B3" w:rsidRDefault="005159B3" w:rsidP="00B820EF">
            <w:pPr>
              <w:numPr>
                <w:ilvl w:val="0"/>
                <w:numId w:val="53"/>
              </w:numPr>
              <w:rPr>
                <w:rFonts w:ascii="Arial" w:hAnsi="Arial" w:cs="Arial"/>
              </w:rPr>
            </w:pPr>
            <w:r w:rsidRPr="00F964C3">
              <w:rPr>
                <w:rFonts w:ascii="Arial" w:hAnsi="Arial" w:cs="Arial"/>
              </w:rPr>
              <w:t xml:space="preserve">Example – saying or writing that a resident is insane </w:t>
            </w:r>
          </w:p>
          <w:p w14:paraId="11B598BA" w14:textId="77777777" w:rsidR="004967DD" w:rsidRPr="004967DD" w:rsidRDefault="004967DD" w:rsidP="004967DD">
            <w:pPr>
              <w:rPr>
                <w:rFonts w:ascii="Arial" w:hAnsi="Arial" w:cs="Arial"/>
                <w:sz w:val="12"/>
                <w:szCs w:val="12"/>
              </w:rPr>
            </w:pPr>
          </w:p>
        </w:tc>
        <w:tc>
          <w:tcPr>
            <w:tcW w:w="2970" w:type="dxa"/>
          </w:tcPr>
          <w:p w14:paraId="7EB0CF17" w14:textId="581B0A8E" w:rsidR="005159B3" w:rsidRPr="00F964C3" w:rsidRDefault="00DC2E69" w:rsidP="00FB5132">
            <w:pPr>
              <w:rPr>
                <w:rFonts w:ascii="Arial" w:hAnsi="Arial" w:cs="Arial"/>
              </w:rPr>
            </w:pPr>
            <w:r w:rsidRPr="00DC2E69">
              <w:rPr>
                <w:rFonts w:ascii="Arial" w:hAnsi="Arial" w:cs="Arial"/>
                <w:b/>
                <w:bCs/>
              </w:rPr>
              <w:t>Notes:</w:t>
            </w:r>
          </w:p>
        </w:tc>
      </w:tr>
      <w:tr w:rsidR="005159B3" w:rsidRPr="00FB5132" w14:paraId="33AD24C2" w14:textId="77777777" w:rsidTr="00FB5132">
        <w:tc>
          <w:tcPr>
            <w:tcW w:w="6678" w:type="dxa"/>
          </w:tcPr>
          <w:p w14:paraId="515A2B64" w14:textId="485D4068" w:rsidR="005159B3" w:rsidRPr="00F964C3" w:rsidRDefault="005159B3" w:rsidP="00FB5132">
            <w:pPr>
              <w:rPr>
                <w:rFonts w:ascii="Arial" w:hAnsi="Arial" w:cs="Arial"/>
              </w:rPr>
            </w:pPr>
            <w:r w:rsidRPr="00F964C3">
              <w:rPr>
                <w:rFonts w:ascii="Arial" w:hAnsi="Arial" w:cs="Arial"/>
                <w:b/>
              </w:rPr>
              <w:t>(S-9) Legal – Key Terms</w:t>
            </w:r>
            <w:r w:rsidR="00F47DBC">
              <w:rPr>
                <w:rFonts w:ascii="Arial" w:hAnsi="Arial" w:cs="Arial"/>
                <w:b/>
              </w:rPr>
              <w:t xml:space="preserve"> </w:t>
            </w:r>
          </w:p>
          <w:p w14:paraId="0B3F7DCA" w14:textId="77777777" w:rsidR="005159B3" w:rsidRPr="00F964C3" w:rsidRDefault="005159B3" w:rsidP="00B820EF">
            <w:pPr>
              <w:numPr>
                <w:ilvl w:val="0"/>
                <w:numId w:val="14"/>
              </w:numPr>
              <w:rPr>
                <w:rFonts w:ascii="Arial" w:hAnsi="Arial" w:cs="Arial"/>
                <w:b/>
              </w:rPr>
            </w:pPr>
            <w:r w:rsidRPr="00F964C3">
              <w:rPr>
                <w:rFonts w:ascii="Arial" w:hAnsi="Arial" w:cs="Arial"/>
              </w:rPr>
              <w:t>Diversion of drugs – unauthorized taking or use of any drug</w:t>
            </w:r>
          </w:p>
          <w:p w14:paraId="228D9121" w14:textId="77777777" w:rsidR="005159B3" w:rsidRPr="004967DD" w:rsidRDefault="005159B3" w:rsidP="00B820EF">
            <w:pPr>
              <w:numPr>
                <w:ilvl w:val="0"/>
                <w:numId w:val="14"/>
              </w:numPr>
              <w:rPr>
                <w:rFonts w:ascii="Arial" w:hAnsi="Arial" w:cs="Arial"/>
                <w:b/>
              </w:rPr>
            </w:pPr>
            <w:r w:rsidRPr="00F964C3">
              <w:rPr>
                <w:rFonts w:ascii="Arial" w:hAnsi="Arial" w:cs="Arial"/>
              </w:rPr>
              <w:t>Fraud – an intentional deception or misrepresentation made by a person with knowledge that deception could result in some unauthorized benefit to self or some other person</w:t>
            </w:r>
          </w:p>
          <w:p w14:paraId="1DC9556C" w14:textId="77777777" w:rsidR="004967DD" w:rsidRPr="004967DD" w:rsidRDefault="004967DD" w:rsidP="004967DD">
            <w:pPr>
              <w:rPr>
                <w:rFonts w:ascii="Arial" w:hAnsi="Arial" w:cs="Arial"/>
                <w:b/>
                <w:sz w:val="12"/>
                <w:szCs w:val="12"/>
              </w:rPr>
            </w:pPr>
          </w:p>
        </w:tc>
        <w:tc>
          <w:tcPr>
            <w:tcW w:w="2970" w:type="dxa"/>
          </w:tcPr>
          <w:p w14:paraId="4FDEDC10" w14:textId="2070DD34" w:rsidR="005159B3" w:rsidRPr="00F964C3" w:rsidRDefault="00DC2E69" w:rsidP="00FB5132">
            <w:pPr>
              <w:rPr>
                <w:rFonts w:ascii="Arial" w:hAnsi="Arial" w:cs="Arial"/>
              </w:rPr>
            </w:pPr>
            <w:r w:rsidRPr="00DC2E69">
              <w:rPr>
                <w:rFonts w:ascii="Arial" w:hAnsi="Arial" w:cs="Arial"/>
                <w:b/>
                <w:bCs/>
              </w:rPr>
              <w:t>Notes:</w:t>
            </w:r>
          </w:p>
        </w:tc>
      </w:tr>
      <w:tr w:rsidR="005159B3" w:rsidRPr="00FB5132" w14:paraId="6E7DF737" w14:textId="77777777" w:rsidTr="00FB5132">
        <w:tc>
          <w:tcPr>
            <w:tcW w:w="6678" w:type="dxa"/>
          </w:tcPr>
          <w:p w14:paraId="1468033E" w14:textId="77777777" w:rsidR="005159B3" w:rsidRPr="00F964C3" w:rsidRDefault="005159B3" w:rsidP="00FB5132">
            <w:pPr>
              <w:rPr>
                <w:rFonts w:ascii="Arial" w:hAnsi="Arial" w:cs="Arial"/>
              </w:rPr>
            </w:pPr>
            <w:r w:rsidRPr="00F964C3">
              <w:rPr>
                <w:rFonts w:ascii="Arial" w:hAnsi="Arial" w:cs="Arial"/>
                <w:b/>
              </w:rPr>
              <w:t>(S-10) Importance of Laws</w:t>
            </w:r>
          </w:p>
          <w:p w14:paraId="7551100D" w14:textId="706C75C9" w:rsidR="005159B3" w:rsidRPr="00F964C3" w:rsidRDefault="00985A85" w:rsidP="00B820EF">
            <w:pPr>
              <w:numPr>
                <w:ilvl w:val="0"/>
                <w:numId w:val="12"/>
              </w:numPr>
              <w:rPr>
                <w:rFonts w:ascii="Arial" w:hAnsi="Arial" w:cs="Arial"/>
              </w:rPr>
            </w:pPr>
            <w:r>
              <w:rPr>
                <w:rFonts w:ascii="Arial" w:hAnsi="Arial" w:cs="Arial"/>
              </w:rPr>
              <w:t>Informs people of what</w:t>
            </w:r>
            <w:r w:rsidR="005159B3" w:rsidRPr="00F964C3">
              <w:rPr>
                <w:rFonts w:ascii="Arial" w:hAnsi="Arial" w:cs="Arial"/>
              </w:rPr>
              <w:t xml:space="preserve"> they can and cannot do</w:t>
            </w:r>
          </w:p>
          <w:p w14:paraId="65335A24" w14:textId="77777777" w:rsidR="005159B3" w:rsidRDefault="005159B3" w:rsidP="00B820EF">
            <w:pPr>
              <w:numPr>
                <w:ilvl w:val="0"/>
                <w:numId w:val="12"/>
              </w:numPr>
              <w:rPr>
                <w:rFonts w:ascii="Arial" w:hAnsi="Arial" w:cs="Arial"/>
              </w:rPr>
            </w:pPr>
            <w:r w:rsidRPr="00F964C3">
              <w:rPr>
                <w:rFonts w:ascii="Arial" w:hAnsi="Arial" w:cs="Arial"/>
              </w:rPr>
              <w:t>Laws are written to protect the public and society from harm</w:t>
            </w:r>
          </w:p>
          <w:p w14:paraId="41E1BB35" w14:textId="77777777" w:rsidR="004967DD" w:rsidRPr="004967DD" w:rsidRDefault="004967DD" w:rsidP="004967DD">
            <w:pPr>
              <w:rPr>
                <w:rFonts w:ascii="Arial" w:hAnsi="Arial" w:cs="Arial"/>
                <w:sz w:val="12"/>
                <w:szCs w:val="12"/>
              </w:rPr>
            </w:pPr>
          </w:p>
        </w:tc>
        <w:tc>
          <w:tcPr>
            <w:tcW w:w="2970" w:type="dxa"/>
          </w:tcPr>
          <w:p w14:paraId="0BD7BD18" w14:textId="24E2D1C9" w:rsidR="005159B3" w:rsidRPr="00F964C3" w:rsidRDefault="00DC2E69" w:rsidP="00FB5132">
            <w:pPr>
              <w:rPr>
                <w:rFonts w:ascii="Arial" w:hAnsi="Arial" w:cs="Arial"/>
              </w:rPr>
            </w:pPr>
            <w:r w:rsidRPr="00DC2E69">
              <w:rPr>
                <w:rFonts w:ascii="Arial" w:hAnsi="Arial" w:cs="Arial"/>
                <w:b/>
                <w:bCs/>
              </w:rPr>
              <w:t>Notes:</w:t>
            </w:r>
          </w:p>
        </w:tc>
      </w:tr>
      <w:tr w:rsidR="005159B3" w:rsidRPr="00FB5132" w14:paraId="61E9DF6A" w14:textId="77777777" w:rsidTr="00FB5132">
        <w:tc>
          <w:tcPr>
            <w:tcW w:w="6678" w:type="dxa"/>
          </w:tcPr>
          <w:p w14:paraId="7181ED57" w14:textId="77777777" w:rsidR="005159B3" w:rsidRPr="00F964C3" w:rsidRDefault="005159B3" w:rsidP="00FB5132">
            <w:pPr>
              <w:rPr>
                <w:rFonts w:ascii="Arial" w:hAnsi="Arial" w:cs="Arial"/>
              </w:rPr>
            </w:pPr>
            <w:r w:rsidRPr="00F964C3">
              <w:rPr>
                <w:rFonts w:ascii="Arial" w:hAnsi="Arial" w:cs="Arial"/>
                <w:b/>
              </w:rPr>
              <w:t>(S-11) Legal – Nurse Aide’s Role</w:t>
            </w:r>
          </w:p>
          <w:p w14:paraId="207B2642" w14:textId="2F7DB80D" w:rsidR="005159B3" w:rsidRPr="00F964C3" w:rsidRDefault="005159B3" w:rsidP="00B820EF">
            <w:pPr>
              <w:numPr>
                <w:ilvl w:val="0"/>
                <w:numId w:val="12"/>
              </w:numPr>
              <w:rPr>
                <w:rFonts w:ascii="Arial" w:hAnsi="Arial" w:cs="Arial"/>
              </w:rPr>
            </w:pPr>
            <w:r w:rsidRPr="00F964C3">
              <w:rPr>
                <w:rFonts w:ascii="Arial" w:hAnsi="Arial" w:cs="Arial"/>
              </w:rPr>
              <w:t>Understand range of function and know what</w:t>
            </w:r>
            <w:r w:rsidR="00985A85">
              <w:rPr>
                <w:rFonts w:ascii="Arial" w:hAnsi="Arial" w:cs="Arial"/>
              </w:rPr>
              <w:t xml:space="preserve"> the nurse aide </w:t>
            </w:r>
            <w:r w:rsidRPr="00F964C3">
              <w:rPr>
                <w:rFonts w:ascii="Arial" w:hAnsi="Arial" w:cs="Arial"/>
              </w:rPr>
              <w:t>can legally perform, while on duty</w:t>
            </w:r>
          </w:p>
          <w:p w14:paraId="2F776B00" w14:textId="77777777" w:rsidR="005159B3" w:rsidRPr="00F964C3" w:rsidRDefault="005159B3" w:rsidP="00B820EF">
            <w:pPr>
              <w:numPr>
                <w:ilvl w:val="0"/>
                <w:numId w:val="12"/>
              </w:numPr>
              <w:rPr>
                <w:rFonts w:ascii="Arial" w:hAnsi="Arial" w:cs="Arial"/>
              </w:rPr>
            </w:pPr>
            <w:r w:rsidRPr="00F964C3">
              <w:rPr>
                <w:rFonts w:ascii="Arial" w:hAnsi="Arial" w:cs="Arial"/>
              </w:rPr>
              <w:t>Keep skills and knowledge current</w:t>
            </w:r>
          </w:p>
          <w:p w14:paraId="13509B3F" w14:textId="2E815572" w:rsidR="005159B3" w:rsidRPr="00F964C3" w:rsidRDefault="00985A85" w:rsidP="00B820EF">
            <w:pPr>
              <w:numPr>
                <w:ilvl w:val="0"/>
                <w:numId w:val="12"/>
              </w:numPr>
              <w:rPr>
                <w:rFonts w:ascii="Arial" w:hAnsi="Arial" w:cs="Arial"/>
              </w:rPr>
            </w:pPr>
            <w:r>
              <w:rPr>
                <w:rFonts w:ascii="Arial" w:hAnsi="Arial" w:cs="Arial"/>
              </w:rPr>
              <w:lastRenderedPageBreak/>
              <w:t>Maintain</w:t>
            </w:r>
            <w:r w:rsidR="005159B3" w:rsidRPr="00F964C3">
              <w:rPr>
                <w:rFonts w:ascii="Arial" w:hAnsi="Arial" w:cs="Arial"/>
              </w:rPr>
              <w:t xml:space="preserve"> resident’s safety and well-being</w:t>
            </w:r>
          </w:p>
          <w:p w14:paraId="166074DD" w14:textId="77777777" w:rsidR="005159B3" w:rsidRPr="00F964C3" w:rsidRDefault="005159B3" w:rsidP="00B820EF">
            <w:pPr>
              <w:numPr>
                <w:ilvl w:val="0"/>
                <w:numId w:val="12"/>
              </w:numPr>
              <w:rPr>
                <w:rFonts w:ascii="Arial" w:hAnsi="Arial" w:cs="Arial"/>
              </w:rPr>
            </w:pPr>
            <w:r w:rsidRPr="00F964C3">
              <w:rPr>
                <w:rFonts w:ascii="Arial" w:hAnsi="Arial" w:cs="Arial"/>
              </w:rPr>
              <w:t>Understand directions for use when using equipment, materials, supplies</w:t>
            </w:r>
          </w:p>
          <w:p w14:paraId="0D7005E0" w14:textId="77777777" w:rsidR="005159B3" w:rsidRPr="00F964C3" w:rsidRDefault="005159B3" w:rsidP="00B820EF">
            <w:pPr>
              <w:numPr>
                <w:ilvl w:val="0"/>
                <w:numId w:val="12"/>
              </w:numPr>
              <w:rPr>
                <w:rFonts w:ascii="Arial" w:hAnsi="Arial" w:cs="Arial"/>
              </w:rPr>
            </w:pPr>
            <w:r w:rsidRPr="00F964C3">
              <w:rPr>
                <w:rFonts w:ascii="Arial" w:hAnsi="Arial" w:cs="Arial"/>
              </w:rPr>
              <w:t>Follow long-term care facility’s policy and procedures, regarding care of resident</w:t>
            </w:r>
          </w:p>
          <w:p w14:paraId="1D9E0FB6" w14:textId="77777777" w:rsidR="005159B3" w:rsidRPr="00F964C3" w:rsidRDefault="005159B3" w:rsidP="00B820EF">
            <w:pPr>
              <w:numPr>
                <w:ilvl w:val="0"/>
                <w:numId w:val="12"/>
              </w:numPr>
              <w:rPr>
                <w:rFonts w:ascii="Arial" w:hAnsi="Arial" w:cs="Arial"/>
              </w:rPr>
            </w:pPr>
            <w:r w:rsidRPr="00F964C3">
              <w:rPr>
                <w:rFonts w:ascii="Arial" w:hAnsi="Arial" w:cs="Arial"/>
              </w:rPr>
              <w:t>Do no harm to resident or belongings</w:t>
            </w:r>
          </w:p>
          <w:p w14:paraId="53CD6879" w14:textId="77777777" w:rsidR="005159B3" w:rsidRPr="00091CB9" w:rsidRDefault="005159B3" w:rsidP="00B820EF">
            <w:pPr>
              <w:numPr>
                <w:ilvl w:val="0"/>
                <w:numId w:val="12"/>
              </w:numPr>
              <w:rPr>
                <w:rFonts w:ascii="Arial" w:hAnsi="Arial" w:cs="Arial"/>
                <w:b/>
              </w:rPr>
            </w:pPr>
            <w:r w:rsidRPr="00F964C3">
              <w:rPr>
                <w:rFonts w:ascii="Arial" w:hAnsi="Arial" w:cs="Arial"/>
              </w:rPr>
              <w:t>Report questionable practices by others to the nurse</w:t>
            </w:r>
          </w:p>
          <w:p w14:paraId="0A2DBC02" w14:textId="5FB2A630" w:rsidR="004967DD" w:rsidRPr="00ED20FA" w:rsidRDefault="00985A85" w:rsidP="004967DD">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Know </w:t>
            </w:r>
            <w:r w:rsidR="005159B3" w:rsidRPr="00091CB9">
              <w:rPr>
                <w:rFonts w:ascii="Arial" w:hAnsi="Arial" w:cs="Arial"/>
                <w:sz w:val="24"/>
                <w:szCs w:val="24"/>
              </w:rPr>
              <w:t>legal key terms and understand examples of eac</w:t>
            </w:r>
            <w:r w:rsidR="00ED20FA">
              <w:rPr>
                <w:rFonts w:ascii="Arial" w:hAnsi="Arial" w:cs="Arial"/>
                <w:sz w:val="24"/>
                <w:szCs w:val="24"/>
              </w:rPr>
              <w:t>h</w:t>
            </w:r>
          </w:p>
        </w:tc>
        <w:tc>
          <w:tcPr>
            <w:tcW w:w="2970" w:type="dxa"/>
          </w:tcPr>
          <w:p w14:paraId="1792483C" w14:textId="2C96C0D8" w:rsidR="005159B3" w:rsidRPr="00F964C3" w:rsidRDefault="00DC2E69" w:rsidP="00FB5132">
            <w:pPr>
              <w:rPr>
                <w:rFonts w:ascii="Arial" w:hAnsi="Arial" w:cs="Arial"/>
              </w:rPr>
            </w:pPr>
            <w:r w:rsidRPr="00DC2E69">
              <w:rPr>
                <w:rFonts w:ascii="Arial" w:hAnsi="Arial" w:cs="Arial"/>
                <w:b/>
                <w:bCs/>
              </w:rPr>
              <w:lastRenderedPageBreak/>
              <w:t>Notes:</w:t>
            </w:r>
          </w:p>
        </w:tc>
      </w:tr>
      <w:tr w:rsidR="005159B3" w:rsidRPr="00FB5132" w14:paraId="18D03CED" w14:textId="77777777" w:rsidTr="00FB5132">
        <w:tc>
          <w:tcPr>
            <w:tcW w:w="6678" w:type="dxa"/>
          </w:tcPr>
          <w:p w14:paraId="642CD97F" w14:textId="1CC1D23F" w:rsidR="005159B3" w:rsidRPr="00F964C3" w:rsidRDefault="00985A85" w:rsidP="00FB5132">
            <w:pPr>
              <w:rPr>
                <w:rFonts w:ascii="Arial" w:hAnsi="Arial" w:cs="Arial"/>
              </w:rPr>
            </w:pPr>
            <w:r>
              <w:rPr>
                <w:rFonts w:ascii="Arial" w:hAnsi="Arial" w:cs="Arial"/>
                <w:b/>
              </w:rPr>
              <w:t>Activity</w:t>
            </w:r>
            <w:r w:rsidR="005159B3" w:rsidRPr="00F964C3">
              <w:rPr>
                <w:rFonts w:ascii="Arial" w:hAnsi="Arial" w:cs="Arial"/>
                <w:b/>
              </w:rPr>
              <w:t xml:space="preserve"> #E</w:t>
            </w:r>
            <w:r w:rsidR="00BE46AA">
              <w:rPr>
                <w:rFonts w:ascii="Arial" w:hAnsi="Arial" w:cs="Arial"/>
                <w:b/>
              </w:rPr>
              <w:t>11</w:t>
            </w:r>
            <w:r w:rsidR="005159B3" w:rsidRPr="00F964C3">
              <w:rPr>
                <w:rFonts w:ascii="Arial" w:hAnsi="Arial" w:cs="Arial"/>
                <w:b/>
              </w:rPr>
              <w:t xml:space="preserve">: </w:t>
            </w:r>
            <w:r w:rsidR="005159B3" w:rsidRPr="004967DD">
              <w:rPr>
                <w:rFonts w:ascii="Arial" w:hAnsi="Arial" w:cs="Arial"/>
                <w:bCs/>
              </w:rPr>
              <w:t>Mistreatment of the Vulnerable Adult</w:t>
            </w:r>
          </w:p>
          <w:p w14:paraId="1108B0B6" w14:textId="67E719F8" w:rsidR="005159B3" w:rsidRDefault="005159B3" w:rsidP="00995AF5">
            <w:pPr>
              <w:rPr>
                <w:rFonts w:ascii="Arial" w:hAnsi="Arial" w:cs="Arial"/>
              </w:rPr>
            </w:pPr>
            <w:r w:rsidRPr="00F964C3">
              <w:rPr>
                <w:rFonts w:ascii="Arial" w:hAnsi="Arial" w:cs="Arial"/>
              </w:rPr>
              <w:t>Distribute handout to class</w:t>
            </w:r>
            <w:r w:rsidR="00985A85">
              <w:rPr>
                <w:rFonts w:ascii="Arial" w:hAnsi="Arial" w:cs="Arial"/>
              </w:rPr>
              <w:t xml:space="preserve">. </w:t>
            </w:r>
            <w:r w:rsidRPr="00F964C3">
              <w:rPr>
                <w:rFonts w:ascii="Arial" w:hAnsi="Arial" w:cs="Arial"/>
              </w:rPr>
              <w:t xml:space="preserve">Refer to the Mistreatment of the Vulnerable Adult Handout and for the next </w:t>
            </w:r>
            <w:r w:rsidR="00995AF5">
              <w:rPr>
                <w:rFonts w:ascii="Arial" w:hAnsi="Arial" w:cs="Arial"/>
              </w:rPr>
              <w:t>eight</w:t>
            </w:r>
            <w:r w:rsidR="0088785F">
              <w:rPr>
                <w:rFonts w:ascii="Arial" w:hAnsi="Arial" w:cs="Arial"/>
              </w:rPr>
              <w:t xml:space="preserve"> </w:t>
            </w:r>
            <w:r w:rsidRPr="00F964C3">
              <w:rPr>
                <w:rFonts w:ascii="Arial" w:hAnsi="Arial" w:cs="Arial"/>
              </w:rPr>
              <w:t xml:space="preserve">slides </w:t>
            </w:r>
            <w:r w:rsidR="0088785F">
              <w:rPr>
                <w:rFonts w:ascii="Arial" w:hAnsi="Arial" w:cs="Arial"/>
              </w:rPr>
              <w:t xml:space="preserve">(thru slide 19) </w:t>
            </w:r>
            <w:r w:rsidRPr="00F964C3">
              <w:rPr>
                <w:rFonts w:ascii="Arial" w:hAnsi="Arial" w:cs="Arial"/>
              </w:rPr>
              <w:t>point out each particular part in the handout depicted on each slide and go over with students.</w:t>
            </w:r>
          </w:p>
          <w:p w14:paraId="228714DF" w14:textId="77777777" w:rsidR="004967DD" w:rsidRPr="004967DD" w:rsidRDefault="004967DD" w:rsidP="00995AF5">
            <w:pPr>
              <w:rPr>
                <w:rFonts w:ascii="Arial" w:hAnsi="Arial" w:cs="Arial"/>
                <w:sz w:val="12"/>
                <w:szCs w:val="12"/>
              </w:rPr>
            </w:pPr>
          </w:p>
        </w:tc>
        <w:tc>
          <w:tcPr>
            <w:tcW w:w="2970" w:type="dxa"/>
          </w:tcPr>
          <w:p w14:paraId="33387AEA" w14:textId="29B871F5" w:rsidR="005159B3" w:rsidRPr="00F964C3" w:rsidRDefault="00DC2E69" w:rsidP="00FB5132">
            <w:pPr>
              <w:rPr>
                <w:rFonts w:ascii="Arial" w:hAnsi="Arial" w:cs="Arial"/>
              </w:rPr>
            </w:pPr>
            <w:r w:rsidRPr="00DC2E69">
              <w:rPr>
                <w:rFonts w:ascii="Arial" w:hAnsi="Arial" w:cs="Arial"/>
                <w:b/>
                <w:bCs/>
              </w:rPr>
              <w:t>Notes:</w:t>
            </w:r>
          </w:p>
        </w:tc>
      </w:tr>
      <w:tr w:rsidR="005159B3" w:rsidRPr="00FB5132" w14:paraId="1112223B" w14:textId="77777777" w:rsidTr="00FB5132">
        <w:tc>
          <w:tcPr>
            <w:tcW w:w="6678" w:type="dxa"/>
          </w:tcPr>
          <w:p w14:paraId="07BE0261" w14:textId="69DF18F4" w:rsidR="005159B3" w:rsidRPr="00F964C3" w:rsidRDefault="005159B3" w:rsidP="00FB5132">
            <w:pPr>
              <w:rPr>
                <w:rFonts w:ascii="Arial" w:hAnsi="Arial" w:cs="Arial"/>
                <w:b/>
              </w:rPr>
            </w:pPr>
            <w:r w:rsidRPr="00F964C3">
              <w:rPr>
                <w:rFonts w:ascii="Arial" w:hAnsi="Arial" w:cs="Arial"/>
                <w:b/>
              </w:rPr>
              <w:t xml:space="preserve">(S-12) Who </w:t>
            </w:r>
            <w:r w:rsidR="00ED20FA">
              <w:rPr>
                <w:rFonts w:ascii="Arial" w:hAnsi="Arial" w:cs="Arial"/>
                <w:b/>
              </w:rPr>
              <w:t>Ar</w:t>
            </w:r>
            <w:r w:rsidRPr="00F964C3">
              <w:rPr>
                <w:rFonts w:ascii="Arial" w:hAnsi="Arial" w:cs="Arial"/>
                <w:b/>
              </w:rPr>
              <w:t>e Vulnerable Adults?</w:t>
            </w:r>
          </w:p>
          <w:p w14:paraId="1F6DF225" w14:textId="77777777" w:rsidR="005159B3" w:rsidRPr="00F964C3" w:rsidRDefault="005159B3" w:rsidP="00083BCB">
            <w:pPr>
              <w:spacing w:after="200"/>
              <w:rPr>
                <w:rFonts w:ascii="Arial" w:hAnsi="Arial" w:cs="Arial"/>
              </w:rPr>
            </w:pPr>
            <w:r w:rsidRPr="00F964C3">
              <w:rPr>
                <w:rFonts w:ascii="Arial" w:hAnsi="Arial" w:cs="Arial"/>
              </w:rPr>
              <w:t xml:space="preserve">Adults who are at risk for abuse or mistreatment because they are not able to protect selves from harm due to mental, emotional, developmental disability; or brain damage; or changes from aging </w:t>
            </w:r>
          </w:p>
        </w:tc>
        <w:tc>
          <w:tcPr>
            <w:tcW w:w="2970" w:type="dxa"/>
          </w:tcPr>
          <w:p w14:paraId="57EF440A" w14:textId="23F89D2C" w:rsidR="005159B3" w:rsidRPr="00F964C3" w:rsidRDefault="00DC2E69" w:rsidP="00FB5132">
            <w:pPr>
              <w:rPr>
                <w:rFonts w:ascii="Arial" w:hAnsi="Arial" w:cs="Arial"/>
              </w:rPr>
            </w:pPr>
            <w:r w:rsidRPr="00DC2E69">
              <w:rPr>
                <w:rFonts w:ascii="Arial" w:hAnsi="Arial" w:cs="Arial"/>
                <w:b/>
                <w:bCs/>
              </w:rPr>
              <w:t>Notes:</w:t>
            </w:r>
          </w:p>
        </w:tc>
      </w:tr>
      <w:tr w:rsidR="005159B3" w:rsidRPr="00FB5132" w14:paraId="354B69C5" w14:textId="77777777" w:rsidTr="00FB5132">
        <w:tc>
          <w:tcPr>
            <w:tcW w:w="6678" w:type="dxa"/>
          </w:tcPr>
          <w:p w14:paraId="7FB7E8CD" w14:textId="0568D452" w:rsidR="005159B3" w:rsidRPr="00F964C3" w:rsidRDefault="005159B3" w:rsidP="00FB5132">
            <w:pPr>
              <w:rPr>
                <w:rFonts w:ascii="Arial" w:hAnsi="Arial" w:cs="Arial"/>
                <w:b/>
              </w:rPr>
            </w:pPr>
            <w:r w:rsidRPr="00F964C3">
              <w:rPr>
                <w:rFonts w:ascii="Arial" w:hAnsi="Arial" w:cs="Arial"/>
                <w:b/>
              </w:rPr>
              <w:t xml:space="preserve">(S-13) </w:t>
            </w:r>
            <w:r w:rsidR="0015715E">
              <w:rPr>
                <w:rFonts w:ascii="Arial" w:hAnsi="Arial" w:cs="Arial"/>
                <w:b/>
                <w:bCs/>
              </w:rPr>
              <w:t xml:space="preserve">We </w:t>
            </w:r>
            <w:r w:rsidR="0062319E">
              <w:rPr>
                <w:rFonts w:ascii="Arial" w:hAnsi="Arial" w:cs="Arial"/>
                <w:b/>
                <w:bCs/>
              </w:rPr>
              <w:t xml:space="preserve">Must </w:t>
            </w:r>
            <w:r w:rsidR="0062319E" w:rsidRPr="00F964C3">
              <w:rPr>
                <w:rFonts w:ascii="Arial" w:hAnsi="Arial" w:cs="Arial"/>
                <w:b/>
                <w:bCs/>
              </w:rPr>
              <w:t>Protect</w:t>
            </w:r>
            <w:r w:rsidRPr="00F964C3">
              <w:rPr>
                <w:rFonts w:ascii="Arial" w:hAnsi="Arial" w:cs="Arial"/>
                <w:b/>
                <w:bCs/>
              </w:rPr>
              <w:t xml:space="preserve"> Vulnerable Adults</w:t>
            </w:r>
            <w:r w:rsidR="00AD47FB">
              <w:rPr>
                <w:rFonts w:ascii="Arial" w:hAnsi="Arial" w:cs="Arial"/>
                <w:b/>
                <w:bCs/>
              </w:rPr>
              <w:t xml:space="preserve"> F</w:t>
            </w:r>
            <w:r w:rsidR="0015715E">
              <w:rPr>
                <w:rFonts w:ascii="Arial" w:hAnsi="Arial" w:cs="Arial"/>
                <w:b/>
                <w:bCs/>
              </w:rPr>
              <w:t>rom…</w:t>
            </w:r>
          </w:p>
          <w:p w14:paraId="4D6B0997" w14:textId="77777777" w:rsidR="005159B3" w:rsidRPr="00F964C3" w:rsidRDefault="005159B3" w:rsidP="00B820EF">
            <w:pPr>
              <w:numPr>
                <w:ilvl w:val="0"/>
                <w:numId w:val="14"/>
              </w:numPr>
              <w:rPr>
                <w:rFonts w:ascii="Arial" w:hAnsi="Arial" w:cs="Arial"/>
                <w:b/>
              </w:rPr>
            </w:pPr>
            <w:r w:rsidRPr="00F964C3">
              <w:rPr>
                <w:rFonts w:ascii="Arial" w:hAnsi="Arial" w:cs="Arial"/>
              </w:rPr>
              <w:t>Neglect – a failure to provide goods and services necessary to avoid physical harm, mental anguish, or mental illness</w:t>
            </w:r>
          </w:p>
          <w:p w14:paraId="1E5BCF48" w14:textId="7F8CE8D1" w:rsidR="005159B3" w:rsidRPr="00F964C3" w:rsidRDefault="005159B3" w:rsidP="00B820EF">
            <w:pPr>
              <w:numPr>
                <w:ilvl w:val="0"/>
                <w:numId w:val="14"/>
              </w:numPr>
              <w:rPr>
                <w:rFonts w:ascii="Arial" w:hAnsi="Arial" w:cs="Arial"/>
                <w:b/>
              </w:rPr>
            </w:pPr>
            <w:r w:rsidRPr="00F964C3">
              <w:rPr>
                <w:rFonts w:ascii="Arial" w:hAnsi="Arial" w:cs="Arial"/>
              </w:rPr>
              <w:t>Misappropriation of property – illegal or improper use of resident’s money, property, assets by another, without consent, for personal gain</w:t>
            </w:r>
          </w:p>
          <w:p w14:paraId="432BC670" w14:textId="77777777" w:rsidR="005159B3" w:rsidRPr="007C58A3" w:rsidRDefault="005159B3" w:rsidP="00B820EF">
            <w:pPr>
              <w:numPr>
                <w:ilvl w:val="0"/>
                <w:numId w:val="14"/>
              </w:numPr>
              <w:rPr>
                <w:rFonts w:ascii="Arial" w:hAnsi="Arial" w:cs="Arial"/>
                <w:b/>
              </w:rPr>
            </w:pPr>
            <w:r w:rsidRPr="00F964C3">
              <w:rPr>
                <w:rFonts w:ascii="Arial" w:hAnsi="Arial" w:cs="Arial"/>
              </w:rPr>
              <w:t>Abuse – willful infliction of injury, unreasonable confinement, intimidation or punishment with resulting physical harm, pain, or mental anguish</w:t>
            </w:r>
          </w:p>
          <w:p w14:paraId="001F4C61" w14:textId="4F263F77" w:rsidR="007C58A3" w:rsidRDefault="007C58A3" w:rsidP="00B820EF">
            <w:pPr>
              <w:pStyle w:val="ListParagraph"/>
              <w:numPr>
                <w:ilvl w:val="0"/>
                <w:numId w:val="14"/>
              </w:numPr>
              <w:spacing w:after="0" w:line="240" w:lineRule="auto"/>
              <w:contextualSpacing w:val="0"/>
              <w:rPr>
                <w:rFonts w:ascii="Arial" w:eastAsia="Times New Roman" w:hAnsi="Arial" w:cs="Arial"/>
                <w:sz w:val="24"/>
                <w:szCs w:val="24"/>
              </w:rPr>
            </w:pPr>
            <w:r w:rsidRPr="007C58A3">
              <w:rPr>
                <w:rFonts w:ascii="Arial" w:eastAsia="Times New Roman" w:hAnsi="Arial" w:cs="Arial"/>
                <w:sz w:val="24"/>
                <w:szCs w:val="24"/>
              </w:rPr>
              <w:t>Exploitation –</w:t>
            </w:r>
            <w:r>
              <w:rPr>
                <w:rFonts w:ascii="Arial" w:eastAsia="Times New Roman" w:hAnsi="Arial" w:cs="Arial"/>
                <w:sz w:val="24"/>
                <w:szCs w:val="24"/>
              </w:rPr>
              <w:t xml:space="preserve"> </w:t>
            </w:r>
            <w:r w:rsidRPr="007C58A3">
              <w:rPr>
                <w:rFonts w:ascii="Arial" w:eastAsia="Times New Roman" w:hAnsi="Arial" w:cs="Arial"/>
                <w:sz w:val="24"/>
                <w:szCs w:val="24"/>
              </w:rPr>
              <w:t>taking advantage of a resident for personal gain</w:t>
            </w:r>
            <w:r>
              <w:rPr>
                <w:rFonts w:ascii="Arial" w:eastAsia="Times New Roman" w:hAnsi="Arial" w:cs="Arial"/>
                <w:sz w:val="24"/>
                <w:szCs w:val="24"/>
              </w:rPr>
              <w:t xml:space="preserve"> by </w:t>
            </w:r>
            <w:r w:rsidRPr="007C58A3">
              <w:rPr>
                <w:rFonts w:ascii="Arial" w:eastAsia="Times New Roman" w:hAnsi="Arial" w:cs="Arial"/>
                <w:sz w:val="24"/>
                <w:szCs w:val="24"/>
              </w:rPr>
              <w:t>manipulation, intimidation, threats, or coercion</w:t>
            </w:r>
          </w:p>
          <w:p w14:paraId="016882E5" w14:textId="77777777" w:rsidR="004967DD" w:rsidRPr="004967DD" w:rsidRDefault="004967DD" w:rsidP="004967DD">
            <w:pPr>
              <w:rPr>
                <w:rFonts w:ascii="Arial" w:hAnsi="Arial" w:cs="Arial"/>
                <w:sz w:val="12"/>
                <w:szCs w:val="12"/>
              </w:rPr>
            </w:pPr>
          </w:p>
        </w:tc>
        <w:tc>
          <w:tcPr>
            <w:tcW w:w="2970" w:type="dxa"/>
          </w:tcPr>
          <w:p w14:paraId="21723441" w14:textId="13B25A4F" w:rsidR="005159B3" w:rsidRPr="00F964C3" w:rsidRDefault="00DC2E69" w:rsidP="00FB5132">
            <w:pPr>
              <w:rPr>
                <w:rFonts w:ascii="Arial" w:hAnsi="Arial" w:cs="Arial"/>
              </w:rPr>
            </w:pPr>
            <w:r w:rsidRPr="00DC2E69">
              <w:rPr>
                <w:rFonts w:ascii="Arial" w:hAnsi="Arial" w:cs="Arial"/>
                <w:b/>
                <w:bCs/>
              </w:rPr>
              <w:t>Notes:</w:t>
            </w:r>
          </w:p>
        </w:tc>
      </w:tr>
      <w:tr w:rsidR="005159B3" w:rsidRPr="00FB5132" w14:paraId="79C8B6FD" w14:textId="77777777" w:rsidTr="00FB5132">
        <w:tc>
          <w:tcPr>
            <w:tcW w:w="6678" w:type="dxa"/>
          </w:tcPr>
          <w:p w14:paraId="29258CD6" w14:textId="1B6B7861" w:rsidR="005159B3" w:rsidRPr="00F964C3" w:rsidRDefault="005159B3" w:rsidP="00FB5132">
            <w:pPr>
              <w:rPr>
                <w:rFonts w:ascii="Arial" w:hAnsi="Arial" w:cs="Arial"/>
                <w:b/>
              </w:rPr>
            </w:pPr>
            <w:r w:rsidRPr="00F964C3">
              <w:rPr>
                <w:rFonts w:ascii="Arial" w:hAnsi="Arial" w:cs="Arial"/>
                <w:b/>
              </w:rPr>
              <w:t>(S-14)</w:t>
            </w:r>
            <w:r w:rsidR="00ED20FA">
              <w:rPr>
                <w:rFonts w:ascii="Arial" w:hAnsi="Arial" w:cs="Arial"/>
                <w:b/>
              </w:rPr>
              <w:t xml:space="preserve"> </w:t>
            </w:r>
            <w:r w:rsidRPr="00F964C3">
              <w:rPr>
                <w:rFonts w:ascii="Arial" w:hAnsi="Arial" w:cs="Arial"/>
                <w:b/>
              </w:rPr>
              <w:t>Preventi</w:t>
            </w:r>
            <w:r w:rsidR="00ED20FA">
              <w:rPr>
                <w:rFonts w:ascii="Arial" w:hAnsi="Arial" w:cs="Arial"/>
                <w:b/>
              </w:rPr>
              <w:t xml:space="preserve">ng </w:t>
            </w:r>
            <w:r w:rsidRPr="00F964C3">
              <w:rPr>
                <w:rFonts w:ascii="Arial" w:hAnsi="Arial" w:cs="Arial"/>
                <w:b/>
              </w:rPr>
              <w:t>Mistreatment of Vulnerable Adult</w:t>
            </w:r>
            <w:r w:rsidR="00ED20FA">
              <w:rPr>
                <w:rFonts w:ascii="Arial" w:hAnsi="Arial" w:cs="Arial"/>
                <w:b/>
              </w:rPr>
              <w:t>s</w:t>
            </w:r>
            <w:r w:rsidRPr="00F964C3">
              <w:rPr>
                <w:rFonts w:ascii="Arial" w:hAnsi="Arial" w:cs="Arial"/>
                <w:b/>
              </w:rPr>
              <w:t xml:space="preserve"> </w:t>
            </w:r>
          </w:p>
          <w:p w14:paraId="2098BCE8" w14:textId="77777777" w:rsidR="005159B3" w:rsidRPr="00F964C3" w:rsidRDefault="005159B3" w:rsidP="00B820EF">
            <w:pPr>
              <w:numPr>
                <w:ilvl w:val="0"/>
                <w:numId w:val="28"/>
              </w:numPr>
              <w:rPr>
                <w:rFonts w:ascii="Arial" w:hAnsi="Arial" w:cs="Arial"/>
                <w:b/>
              </w:rPr>
            </w:pPr>
            <w:r w:rsidRPr="00F964C3">
              <w:rPr>
                <w:rFonts w:ascii="Arial" w:hAnsi="Arial" w:cs="Arial"/>
              </w:rPr>
              <w:t>Care of personal property</w:t>
            </w:r>
          </w:p>
          <w:p w14:paraId="1E93D33B" w14:textId="77777777" w:rsidR="005159B3" w:rsidRPr="00F964C3" w:rsidRDefault="005159B3" w:rsidP="00B820EF">
            <w:pPr>
              <w:numPr>
                <w:ilvl w:val="0"/>
                <w:numId w:val="54"/>
              </w:numPr>
              <w:rPr>
                <w:rFonts w:ascii="Arial" w:hAnsi="Arial" w:cs="Arial"/>
                <w:b/>
              </w:rPr>
            </w:pPr>
            <w:r w:rsidRPr="00F964C3">
              <w:rPr>
                <w:rFonts w:ascii="Arial" w:hAnsi="Arial" w:cs="Arial"/>
              </w:rPr>
              <w:t>Handle possessions carefully</w:t>
            </w:r>
          </w:p>
          <w:p w14:paraId="281B5072" w14:textId="77777777" w:rsidR="005159B3" w:rsidRPr="00F964C3" w:rsidRDefault="005159B3" w:rsidP="00B820EF">
            <w:pPr>
              <w:numPr>
                <w:ilvl w:val="0"/>
                <w:numId w:val="54"/>
              </w:numPr>
              <w:rPr>
                <w:rFonts w:ascii="Arial" w:hAnsi="Arial" w:cs="Arial"/>
                <w:b/>
              </w:rPr>
            </w:pPr>
            <w:r w:rsidRPr="00F964C3">
              <w:rPr>
                <w:rFonts w:ascii="Arial" w:hAnsi="Arial" w:cs="Arial"/>
              </w:rPr>
              <w:t>Report observed theft</w:t>
            </w:r>
          </w:p>
          <w:p w14:paraId="3AE9E49E" w14:textId="77777777" w:rsidR="005159B3" w:rsidRPr="00F964C3" w:rsidRDefault="005159B3" w:rsidP="00B820EF">
            <w:pPr>
              <w:numPr>
                <w:ilvl w:val="0"/>
                <w:numId w:val="54"/>
              </w:numPr>
              <w:rPr>
                <w:rFonts w:ascii="Arial" w:hAnsi="Arial" w:cs="Arial"/>
                <w:b/>
              </w:rPr>
            </w:pPr>
            <w:r w:rsidRPr="00F964C3">
              <w:rPr>
                <w:rFonts w:ascii="Arial" w:hAnsi="Arial" w:cs="Arial"/>
              </w:rPr>
              <w:t>Add any new possessions to list of resident belongings, per facility policy</w:t>
            </w:r>
          </w:p>
          <w:p w14:paraId="39F45043" w14:textId="77777777" w:rsidR="005159B3" w:rsidRPr="00F964C3" w:rsidRDefault="005159B3" w:rsidP="00B820EF">
            <w:pPr>
              <w:numPr>
                <w:ilvl w:val="0"/>
                <w:numId w:val="54"/>
              </w:numPr>
              <w:rPr>
                <w:rFonts w:ascii="Arial" w:hAnsi="Arial" w:cs="Arial"/>
                <w:b/>
              </w:rPr>
            </w:pPr>
            <w:r w:rsidRPr="00F964C3">
              <w:rPr>
                <w:rFonts w:ascii="Arial" w:hAnsi="Arial" w:cs="Arial"/>
              </w:rPr>
              <w:t>Mark items with resident’s name</w:t>
            </w:r>
          </w:p>
          <w:p w14:paraId="6CB7E7D0" w14:textId="77777777" w:rsidR="005159B3" w:rsidRPr="00F964C3" w:rsidRDefault="005159B3" w:rsidP="00B820EF">
            <w:pPr>
              <w:pStyle w:val="Header"/>
              <w:numPr>
                <w:ilvl w:val="0"/>
                <w:numId w:val="54"/>
              </w:numPr>
              <w:tabs>
                <w:tab w:val="clear" w:pos="4320"/>
                <w:tab w:val="clear" w:pos="8640"/>
              </w:tabs>
              <w:rPr>
                <w:rFonts w:ascii="Arial" w:hAnsi="Arial" w:cs="Arial"/>
              </w:rPr>
            </w:pPr>
            <w:r w:rsidRPr="00F964C3">
              <w:rPr>
                <w:rFonts w:ascii="Arial" w:hAnsi="Arial" w:cs="Arial"/>
              </w:rPr>
              <w:t xml:space="preserve">Do not accept tips or ask for tips </w:t>
            </w:r>
          </w:p>
          <w:p w14:paraId="66450FB8" w14:textId="75BBC96E" w:rsidR="005159B3" w:rsidRPr="00F964C3" w:rsidRDefault="005159B3" w:rsidP="00B820EF">
            <w:pPr>
              <w:numPr>
                <w:ilvl w:val="0"/>
                <w:numId w:val="12"/>
              </w:numPr>
              <w:rPr>
                <w:rFonts w:ascii="Arial" w:hAnsi="Arial" w:cs="Arial"/>
                <w:b/>
              </w:rPr>
            </w:pPr>
            <w:r w:rsidRPr="00F964C3">
              <w:rPr>
                <w:rFonts w:ascii="Arial" w:hAnsi="Arial" w:cs="Arial"/>
              </w:rPr>
              <w:t xml:space="preserve">Review key terms and understand what must be reported to </w:t>
            </w:r>
            <w:r w:rsidR="00460DB9">
              <w:rPr>
                <w:rFonts w:ascii="Arial" w:hAnsi="Arial" w:cs="Arial"/>
              </w:rPr>
              <w:t xml:space="preserve">the </w:t>
            </w:r>
            <w:r w:rsidRPr="00F964C3">
              <w:rPr>
                <w:rFonts w:ascii="Arial" w:hAnsi="Arial" w:cs="Arial"/>
              </w:rPr>
              <w:t>nurse</w:t>
            </w:r>
          </w:p>
          <w:p w14:paraId="0278FB1C" w14:textId="77777777" w:rsidR="005159B3" w:rsidRPr="00F964C3" w:rsidRDefault="005159B3" w:rsidP="00B820EF">
            <w:pPr>
              <w:pStyle w:val="Header"/>
              <w:numPr>
                <w:ilvl w:val="0"/>
                <w:numId w:val="12"/>
              </w:numPr>
              <w:tabs>
                <w:tab w:val="clear" w:pos="4320"/>
                <w:tab w:val="clear" w:pos="8640"/>
              </w:tabs>
              <w:rPr>
                <w:rFonts w:ascii="Arial" w:hAnsi="Arial" w:cs="Arial"/>
              </w:rPr>
            </w:pPr>
            <w:r w:rsidRPr="00F964C3">
              <w:rPr>
                <w:rFonts w:ascii="Arial" w:hAnsi="Arial" w:cs="Arial"/>
              </w:rPr>
              <w:t>Recognize signs/symptoms of various types of abuse, neglect, and misappropriation of funds</w:t>
            </w:r>
          </w:p>
          <w:p w14:paraId="76461EE9" w14:textId="0467BD5E" w:rsidR="005159B3" w:rsidRPr="00F964C3" w:rsidRDefault="005159B3" w:rsidP="00B820EF">
            <w:pPr>
              <w:pStyle w:val="Header"/>
              <w:numPr>
                <w:ilvl w:val="0"/>
                <w:numId w:val="12"/>
              </w:numPr>
              <w:tabs>
                <w:tab w:val="clear" w:pos="4320"/>
                <w:tab w:val="clear" w:pos="8640"/>
              </w:tabs>
              <w:rPr>
                <w:rFonts w:ascii="Arial" w:hAnsi="Arial" w:cs="Arial"/>
              </w:rPr>
            </w:pPr>
            <w:r w:rsidRPr="00F964C3">
              <w:rPr>
                <w:rFonts w:ascii="Arial" w:hAnsi="Arial" w:cs="Arial"/>
              </w:rPr>
              <w:t xml:space="preserve">If abuse is observed by another health care provider, stop abuse and report immediately to </w:t>
            </w:r>
            <w:r w:rsidR="00460DB9">
              <w:rPr>
                <w:rFonts w:ascii="Arial" w:hAnsi="Arial" w:cs="Arial"/>
              </w:rPr>
              <w:t xml:space="preserve">the </w:t>
            </w:r>
            <w:r w:rsidRPr="00F964C3">
              <w:rPr>
                <w:rFonts w:ascii="Arial" w:hAnsi="Arial" w:cs="Arial"/>
              </w:rPr>
              <w:t>nurse</w:t>
            </w:r>
          </w:p>
          <w:p w14:paraId="0B733DE9" w14:textId="7FDD0A91" w:rsidR="005159B3" w:rsidRDefault="005159B3" w:rsidP="00B820EF">
            <w:pPr>
              <w:pStyle w:val="Header"/>
              <w:numPr>
                <w:ilvl w:val="0"/>
                <w:numId w:val="12"/>
              </w:numPr>
              <w:tabs>
                <w:tab w:val="clear" w:pos="4320"/>
                <w:tab w:val="clear" w:pos="8640"/>
              </w:tabs>
              <w:rPr>
                <w:rFonts w:ascii="Arial" w:hAnsi="Arial" w:cs="Arial"/>
              </w:rPr>
            </w:pPr>
            <w:r w:rsidRPr="00F964C3">
              <w:rPr>
                <w:rFonts w:ascii="Arial" w:hAnsi="Arial" w:cs="Arial"/>
              </w:rPr>
              <w:lastRenderedPageBreak/>
              <w:t xml:space="preserve">Report questionable practices by others to </w:t>
            </w:r>
            <w:r w:rsidR="00460DB9">
              <w:rPr>
                <w:rFonts w:ascii="Arial" w:hAnsi="Arial" w:cs="Arial"/>
              </w:rPr>
              <w:t xml:space="preserve">the </w:t>
            </w:r>
            <w:r w:rsidRPr="00F964C3">
              <w:rPr>
                <w:rFonts w:ascii="Arial" w:hAnsi="Arial" w:cs="Arial"/>
              </w:rPr>
              <w:t>nurse</w:t>
            </w:r>
          </w:p>
          <w:p w14:paraId="7B1CC442" w14:textId="77777777" w:rsidR="004967DD" w:rsidRPr="00E350E2" w:rsidRDefault="004967DD" w:rsidP="004967DD">
            <w:pPr>
              <w:pStyle w:val="Header"/>
              <w:tabs>
                <w:tab w:val="clear" w:pos="4320"/>
                <w:tab w:val="clear" w:pos="8640"/>
              </w:tabs>
              <w:rPr>
                <w:rFonts w:ascii="Arial" w:hAnsi="Arial" w:cs="Arial"/>
                <w:sz w:val="12"/>
                <w:szCs w:val="12"/>
              </w:rPr>
            </w:pPr>
          </w:p>
        </w:tc>
        <w:tc>
          <w:tcPr>
            <w:tcW w:w="2970" w:type="dxa"/>
          </w:tcPr>
          <w:p w14:paraId="19A2133C" w14:textId="3C3F3A74" w:rsidR="005159B3" w:rsidRPr="00F964C3" w:rsidRDefault="00DC2E69" w:rsidP="00FB5132">
            <w:pPr>
              <w:rPr>
                <w:rFonts w:ascii="Arial" w:hAnsi="Arial" w:cs="Arial"/>
              </w:rPr>
            </w:pPr>
            <w:r w:rsidRPr="00DC2E69">
              <w:rPr>
                <w:rFonts w:ascii="Arial" w:hAnsi="Arial" w:cs="Arial"/>
                <w:b/>
                <w:bCs/>
              </w:rPr>
              <w:lastRenderedPageBreak/>
              <w:t>Notes:</w:t>
            </w:r>
          </w:p>
        </w:tc>
      </w:tr>
      <w:tr w:rsidR="005159B3" w:rsidRPr="00FB5132" w14:paraId="0EF89CFC" w14:textId="77777777" w:rsidTr="00FB5132">
        <w:tc>
          <w:tcPr>
            <w:tcW w:w="6678" w:type="dxa"/>
          </w:tcPr>
          <w:p w14:paraId="24211214" w14:textId="502CF7F3" w:rsidR="005159B3" w:rsidRPr="004967DD" w:rsidRDefault="005159B3" w:rsidP="00FB5132">
            <w:pPr>
              <w:rPr>
                <w:rFonts w:ascii="Arial" w:hAnsi="Arial" w:cs="Arial"/>
                <w:bCs/>
              </w:rPr>
            </w:pPr>
            <w:r w:rsidRPr="00F964C3">
              <w:rPr>
                <w:rFonts w:ascii="Arial" w:hAnsi="Arial" w:cs="Arial"/>
                <w:b/>
              </w:rPr>
              <w:t>TEACHING TIP #E</w:t>
            </w:r>
            <w:r w:rsidR="00BE46AA">
              <w:rPr>
                <w:rFonts w:ascii="Arial" w:hAnsi="Arial" w:cs="Arial"/>
                <w:b/>
              </w:rPr>
              <w:t>14</w:t>
            </w:r>
            <w:r w:rsidRPr="00F964C3">
              <w:rPr>
                <w:rFonts w:ascii="Arial" w:hAnsi="Arial" w:cs="Arial"/>
                <w:b/>
              </w:rPr>
              <w:t xml:space="preserve">: </w:t>
            </w:r>
            <w:r w:rsidRPr="004967DD">
              <w:rPr>
                <w:rFonts w:ascii="Arial" w:hAnsi="Arial" w:cs="Arial"/>
                <w:bCs/>
              </w:rPr>
              <w:t>Role-play</w:t>
            </w:r>
          </w:p>
          <w:p w14:paraId="7FF95819" w14:textId="77777777" w:rsidR="005159B3" w:rsidRDefault="005159B3" w:rsidP="00FB5132">
            <w:pPr>
              <w:rPr>
                <w:rStyle w:val="PageNumber"/>
                <w:rFonts w:ascii="Arial" w:hAnsi="Arial" w:cs="Arial"/>
              </w:rPr>
            </w:pPr>
            <w:r w:rsidRPr="00F964C3">
              <w:rPr>
                <w:rFonts w:ascii="Arial" w:hAnsi="Arial" w:cs="Arial"/>
              </w:rPr>
              <w:t xml:space="preserve">Role-play a situation between a nurse aide and a resident where </w:t>
            </w:r>
            <w:r w:rsidRPr="00F964C3">
              <w:rPr>
                <w:rStyle w:val="PageNumber"/>
                <w:rFonts w:ascii="Arial" w:hAnsi="Arial" w:cs="Arial"/>
              </w:rPr>
              <w:t>a tip is offered for a service.</w:t>
            </w:r>
          </w:p>
          <w:p w14:paraId="1BB5B723" w14:textId="77777777" w:rsidR="00040789" w:rsidRPr="00E350E2" w:rsidRDefault="00040789" w:rsidP="00FB5132">
            <w:pPr>
              <w:rPr>
                <w:rStyle w:val="PageNumber"/>
                <w:rFonts w:ascii="Arial" w:hAnsi="Arial" w:cs="Arial"/>
                <w:sz w:val="12"/>
                <w:szCs w:val="12"/>
              </w:rPr>
            </w:pPr>
          </w:p>
          <w:p w14:paraId="253F7D87" w14:textId="629C035C" w:rsidR="00040789" w:rsidRPr="007A37F9" w:rsidRDefault="00040789" w:rsidP="00FB5132">
            <w:pPr>
              <w:rPr>
                <w:rStyle w:val="PageNumber"/>
                <w:rFonts w:ascii="Arial" w:hAnsi="Arial" w:cs="Arial"/>
                <w:i/>
              </w:rPr>
            </w:pPr>
            <w:r w:rsidRPr="007A37F9">
              <w:rPr>
                <w:rStyle w:val="PageNumber"/>
                <w:rFonts w:ascii="Arial" w:hAnsi="Arial" w:cs="Arial"/>
                <w:i/>
              </w:rPr>
              <w:t>Ask for volunteers, one to be resident, one to be nurse aide. Resident offers a</w:t>
            </w:r>
            <w:r w:rsidR="0013555A">
              <w:rPr>
                <w:rStyle w:val="PageNumber"/>
                <w:rFonts w:ascii="Arial" w:hAnsi="Arial" w:cs="Arial"/>
                <w:i/>
              </w:rPr>
              <w:t xml:space="preserve"> monetary</w:t>
            </w:r>
            <w:r w:rsidRPr="007A37F9">
              <w:rPr>
                <w:rStyle w:val="PageNumber"/>
                <w:rFonts w:ascii="Arial" w:hAnsi="Arial" w:cs="Arial"/>
                <w:i/>
              </w:rPr>
              <w:t xml:space="preserve"> tip for something the nurse aide did while caring for the resident</w:t>
            </w:r>
            <w:r w:rsidR="000A3710" w:rsidRPr="007A37F9">
              <w:rPr>
                <w:rStyle w:val="PageNumber"/>
                <w:rFonts w:ascii="Arial" w:hAnsi="Arial" w:cs="Arial"/>
                <w:i/>
              </w:rPr>
              <w:t xml:space="preserve"> (example</w:t>
            </w:r>
            <w:r w:rsidR="00A91C86" w:rsidRPr="007A37F9">
              <w:rPr>
                <w:rStyle w:val="PageNumber"/>
                <w:rFonts w:ascii="Arial" w:hAnsi="Arial" w:cs="Arial"/>
                <w:i/>
              </w:rPr>
              <w:t>s</w:t>
            </w:r>
            <w:r w:rsidR="000A3710" w:rsidRPr="007A37F9">
              <w:rPr>
                <w:rStyle w:val="PageNumber"/>
                <w:rFonts w:ascii="Arial" w:hAnsi="Arial" w:cs="Arial"/>
                <w:i/>
              </w:rPr>
              <w:t>: helping with a shower, straightening the resident’s room)</w:t>
            </w:r>
            <w:r w:rsidR="00A91C86" w:rsidRPr="007A37F9">
              <w:rPr>
                <w:rStyle w:val="PageNumber"/>
                <w:rFonts w:ascii="Arial" w:hAnsi="Arial" w:cs="Arial"/>
                <w:i/>
              </w:rPr>
              <w:t xml:space="preserve"> and continues to press nurse aide to accept tip at least once after offering tip. </w:t>
            </w:r>
            <w:r w:rsidR="000A3710" w:rsidRPr="007A37F9">
              <w:rPr>
                <w:rStyle w:val="PageNumber"/>
                <w:rFonts w:ascii="Arial" w:hAnsi="Arial" w:cs="Arial"/>
                <w:i/>
              </w:rPr>
              <w:t xml:space="preserve"> Nurse aide refuses</w:t>
            </w:r>
            <w:r w:rsidR="004C4335">
              <w:rPr>
                <w:rStyle w:val="PageNumber"/>
                <w:rFonts w:ascii="Arial" w:hAnsi="Arial" w:cs="Arial"/>
                <w:i/>
              </w:rPr>
              <w:t xml:space="preserve"> </w:t>
            </w:r>
            <w:r w:rsidR="004C4335" w:rsidRPr="004C4335">
              <w:rPr>
                <w:rStyle w:val="PageNumber"/>
                <w:rFonts w:ascii="Arial" w:hAnsi="Arial" w:cs="Arial"/>
                <w:i/>
              </w:rPr>
              <w:t>the</w:t>
            </w:r>
            <w:r w:rsidR="000A3710" w:rsidRPr="007A37F9">
              <w:rPr>
                <w:rStyle w:val="PageNumber"/>
                <w:rFonts w:ascii="Arial" w:hAnsi="Arial" w:cs="Arial"/>
                <w:i/>
              </w:rPr>
              <w:t xml:space="preserve"> tip</w:t>
            </w:r>
            <w:r w:rsidR="00A91C86" w:rsidRPr="007A37F9">
              <w:rPr>
                <w:rStyle w:val="PageNumber"/>
                <w:rFonts w:ascii="Arial" w:hAnsi="Arial" w:cs="Arial"/>
                <w:i/>
              </w:rPr>
              <w:t xml:space="preserve"> each time.</w:t>
            </w:r>
          </w:p>
          <w:p w14:paraId="0FBF6648" w14:textId="77777777" w:rsidR="000A3710" w:rsidRPr="00E350E2" w:rsidRDefault="000A3710" w:rsidP="00A91C86">
            <w:pPr>
              <w:rPr>
                <w:rStyle w:val="PageNumber"/>
                <w:rFonts w:ascii="Arial" w:hAnsi="Arial" w:cs="Arial"/>
                <w:sz w:val="12"/>
                <w:szCs w:val="12"/>
              </w:rPr>
            </w:pPr>
          </w:p>
          <w:p w14:paraId="3CC3A183" w14:textId="77777777" w:rsidR="000A3710" w:rsidRPr="00A91C86" w:rsidRDefault="000A3710" w:rsidP="000117E5">
            <w:pPr>
              <w:rPr>
                <w:rStyle w:val="PageNumber"/>
                <w:rFonts w:ascii="Arial" w:hAnsi="Arial" w:cs="Arial"/>
              </w:rPr>
            </w:pPr>
            <w:r w:rsidRPr="00A91C86">
              <w:rPr>
                <w:rStyle w:val="PageNumber"/>
                <w:rFonts w:ascii="Arial" w:hAnsi="Arial" w:cs="Arial"/>
              </w:rPr>
              <w:t>After role-play, point out the following:</w:t>
            </w:r>
          </w:p>
          <w:p w14:paraId="3817F1C3" w14:textId="77777777" w:rsidR="000A3710" w:rsidRPr="00A91C86" w:rsidRDefault="000A3710" w:rsidP="000117E5">
            <w:pPr>
              <w:pStyle w:val="ListParagraph"/>
              <w:numPr>
                <w:ilvl w:val="0"/>
                <w:numId w:val="55"/>
              </w:numPr>
              <w:spacing w:after="0" w:line="240" w:lineRule="auto"/>
              <w:contextualSpacing w:val="0"/>
              <w:rPr>
                <w:rStyle w:val="PageNumber"/>
                <w:rFonts w:ascii="Arial" w:hAnsi="Arial" w:cs="Arial"/>
                <w:sz w:val="24"/>
                <w:szCs w:val="24"/>
              </w:rPr>
            </w:pPr>
            <w:r w:rsidRPr="00A91C86">
              <w:rPr>
                <w:rStyle w:val="PageNumber"/>
                <w:rFonts w:ascii="Arial" w:hAnsi="Arial" w:cs="Arial"/>
                <w:sz w:val="24"/>
                <w:szCs w:val="24"/>
              </w:rPr>
              <w:t>Residents are paying for service</w:t>
            </w:r>
          </w:p>
          <w:p w14:paraId="09A29125" w14:textId="77777777" w:rsidR="000A3710" w:rsidRPr="00A91C86" w:rsidRDefault="000A3710" w:rsidP="000117E5">
            <w:pPr>
              <w:pStyle w:val="ListParagraph"/>
              <w:numPr>
                <w:ilvl w:val="0"/>
                <w:numId w:val="55"/>
              </w:numPr>
              <w:spacing w:after="0" w:line="240" w:lineRule="auto"/>
              <w:contextualSpacing w:val="0"/>
              <w:rPr>
                <w:rStyle w:val="PageNumber"/>
                <w:rFonts w:ascii="Arial" w:hAnsi="Arial" w:cs="Arial"/>
                <w:sz w:val="24"/>
                <w:szCs w:val="24"/>
              </w:rPr>
            </w:pPr>
            <w:r w:rsidRPr="00A91C86">
              <w:rPr>
                <w:rStyle w:val="PageNumber"/>
                <w:rFonts w:ascii="Arial" w:hAnsi="Arial" w:cs="Arial"/>
                <w:sz w:val="24"/>
                <w:szCs w:val="24"/>
              </w:rPr>
              <w:t>Nurse aide is paid to provide service</w:t>
            </w:r>
          </w:p>
          <w:p w14:paraId="3CA700F9" w14:textId="77777777" w:rsidR="000A3710" w:rsidRPr="00A91C86" w:rsidRDefault="000A3710" w:rsidP="000117E5">
            <w:pPr>
              <w:pStyle w:val="ListParagraph"/>
              <w:numPr>
                <w:ilvl w:val="0"/>
                <w:numId w:val="55"/>
              </w:numPr>
              <w:spacing w:after="0" w:line="240" w:lineRule="auto"/>
              <w:contextualSpacing w:val="0"/>
              <w:rPr>
                <w:rStyle w:val="PageNumber"/>
                <w:rFonts w:ascii="Arial" w:hAnsi="Arial" w:cs="Arial"/>
                <w:sz w:val="24"/>
                <w:szCs w:val="24"/>
              </w:rPr>
            </w:pPr>
            <w:r w:rsidRPr="00A91C86">
              <w:rPr>
                <w:rStyle w:val="PageNumber"/>
                <w:rFonts w:ascii="Arial" w:hAnsi="Arial" w:cs="Arial"/>
                <w:sz w:val="24"/>
                <w:szCs w:val="24"/>
              </w:rPr>
              <w:t>Care is based on need, not race, creed, color, age or financial resources</w:t>
            </w:r>
          </w:p>
          <w:p w14:paraId="6DDD23B3" w14:textId="77777777" w:rsidR="000A3710" w:rsidRPr="00A91C86" w:rsidRDefault="000A3710" w:rsidP="000117E5">
            <w:pPr>
              <w:pStyle w:val="ListParagraph"/>
              <w:numPr>
                <w:ilvl w:val="0"/>
                <w:numId w:val="55"/>
              </w:numPr>
              <w:spacing w:after="0" w:line="240" w:lineRule="auto"/>
              <w:contextualSpacing w:val="0"/>
              <w:rPr>
                <w:rStyle w:val="PageNumber"/>
                <w:rFonts w:ascii="Arial" w:hAnsi="Arial" w:cs="Arial"/>
                <w:sz w:val="24"/>
                <w:szCs w:val="24"/>
              </w:rPr>
            </w:pPr>
            <w:r w:rsidRPr="00A91C86">
              <w:rPr>
                <w:rStyle w:val="PageNumber"/>
                <w:rFonts w:ascii="Arial" w:hAnsi="Arial" w:cs="Arial"/>
                <w:sz w:val="24"/>
                <w:szCs w:val="24"/>
              </w:rPr>
              <w:t>Tact and courtesy are important when refusing tip</w:t>
            </w:r>
          </w:p>
          <w:p w14:paraId="23D1055B" w14:textId="77777777" w:rsidR="00DD7E92" w:rsidRDefault="000A3710" w:rsidP="000117E5">
            <w:pPr>
              <w:pStyle w:val="ListParagraph"/>
              <w:numPr>
                <w:ilvl w:val="0"/>
                <w:numId w:val="55"/>
              </w:numPr>
              <w:spacing w:after="0" w:line="240" w:lineRule="auto"/>
              <w:contextualSpacing w:val="0"/>
              <w:rPr>
                <w:rStyle w:val="PageNumber"/>
                <w:rFonts w:ascii="Arial" w:hAnsi="Arial" w:cs="Arial"/>
                <w:sz w:val="24"/>
                <w:szCs w:val="24"/>
              </w:rPr>
            </w:pPr>
            <w:r w:rsidRPr="00A91C86">
              <w:rPr>
                <w:rStyle w:val="PageNumber"/>
                <w:rFonts w:ascii="Arial" w:hAnsi="Arial" w:cs="Arial"/>
                <w:sz w:val="24"/>
                <w:szCs w:val="24"/>
              </w:rPr>
              <w:t xml:space="preserve">Nurse aide </w:t>
            </w:r>
            <w:r w:rsidR="00A91C86">
              <w:rPr>
                <w:rStyle w:val="PageNumber"/>
                <w:rFonts w:ascii="Arial" w:hAnsi="Arial" w:cs="Arial"/>
                <w:sz w:val="24"/>
                <w:szCs w:val="24"/>
              </w:rPr>
              <w:t>c</w:t>
            </w:r>
            <w:r w:rsidRPr="00A91C86">
              <w:rPr>
                <w:rStyle w:val="PageNumber"/>
                <w:rFonts w:ascii="Arial" w:hAnsi="Arial" w:cs="Arial"/>
                <w:sz w:val="24"/>
                <w:szCs w:val="24"/>
              </w:rPr>
              <w:t>ontinues to be helpful</w:t>
            </w:r>
          </w:p>
          <w:p w14:paraId="57AF82A9" w14:textId="77777777" w:rsidR="004967DD" w:rsidRPr="004967DD" w:rsidRDefault="004967DD" w:rsidP="004967DD">
            <w:pPr>
              <w:rPr>
                <w:rFonts w:ascii="Arial" w:hAnsi="Arial" w:cs="Arial"/>
                <w:sz w:val="12"/>
                <w:szCs w:val="12"/>
              </w:rPr>
            </w:pPr>
          </w:p>
        </w:tc>
        <w:tc>
          <w:tcPr>
            <w:tcW w:w="2970" w:type="dxa"/>
          </w:tcPr>
          <w:p w14:paraId="03347852" w14:textId="60B23EFE" w:rsidR="005159B3" w:rsidRPr="00F964C3" w:rsidRDefault="00DC2E69" w:rsidP="00FB5132">
            <w:pPr>
              <w:rPr>
                <w:rFonts w:ascii="Arial" w:hAnsi="Arial" w:cs="Arial"/>
              </w:rPr>
            </w:pPr>
            <w:r w:rsidRPr="00DC2E69">
              <w:rPr>
                <w:rFonts w:ascii="Arial" w:hAnsi="Arial" w:cs="Arial"/>
                <w:b/>
                <w:bCs/>
              </w:rPr>
              <w:t>Notes:</w:t>
            </w:r>
          </w:p>
        </w:tc>
      </w:tr>
      <w:tr w:rsidR="005159B3" w:rsidRPr="00FB5132" w14:paraId="533CC25B" w14:textId="77777777" w:rsidTr="00FB5132">
        <w:tc>
          <w:tcPr>
            <w:tcW w:w="6678" w:type="dxa"/>
          </w:tcPr>
          <w:p w14:paraId="72AB360E" w14:textId="77777777" w:rsidR="005159B3" w:rsidRPr="00F964C3" w:rsidRDefault="005159B3" w:rsidP="00FB5132">
            <w:pPr>
              <w:rPr>
                <w:rFonts w:ascii="Arial" w:hAnsi="Arial" w:cs="Arial"/>
                <w:b/>
              </w:rPr>
            </w:pPr>
            <w:r w:rsidRPr="00F964C3">
              <w:rPr>
                <w:rFonts w:ascii="Arial" w:hAnsi="Arial" w:cs="Arial"/>
                <w:b/>
              </w:rPr>
              <w:t>(S-15) Signs, Symptoms, and Examples of Neglect</w:t>
            </w:r>
          </w:p>
          <w:p w14:paraId="2D45A502" w14:textId="77777777" w:rsidR="005159B3" w:rsidRPr="00F964C3" w:rsidRDefault="005159B3" w:rsidP="00B820EF">
            <w:pPr>
              <w:pStyle w:val="Header"/>
              <w:numPr>
                <w:ilvl w:val="0"/>
                <w:numId w:val="27"/>
              </w:numPr>
              <w:tabs>
                <w:tab w:val="clear" w:pos="4320"/>
                <w:tab w:val="clear" w:pos="8640"/>
              </w:tabs>
              <w:rPr>
                <w:rFonts w:ascii="Arial" w:hAnsi="Arial" w:cs="Arial"/>
              </w:rPr>
            </w:pPr>
            <w:r w:rsidRPr="00F964C3">
              <w:rPr>
                <w:rFonts w:ascii="Arial" w:hAnsi="Arial" w:cs="Arial"/>
              </w:rPr>
              <w:t>Dehydration, malnutrition, untreated pressure ulcers, and poor personal hygiene</w:t>
            </w:r>
          </w:p>
          <w:p w14:paraId="63D8032F" w14:textId="77777777" w:rsidR="005159B3" w:rsidRPr="00F964C3" w:rsidRDefault="005159B3" w:rsidP="00B820EF">
            <w:pPr>
              <w:pStyle w:val="Header"/>
              <w:numPr>
                <w:ilvl w:val="0"/>
                <w:numId w:val="27"/>
              </w:numPr>
              <w:tabs>
                <w:tab w:val="clear" w:pos="4320"/>
                <w:tab w:val="clear" w:pos="8640"/>
              </w:tabs>
              <w:rPr>
                <w:rFonts w:ascii="Arial" w:hAnsi="Arial" w:cs="Arial"/>
              </w:rPr>
            </w:pPr>
            <w:r w:rsidRPr="00F964C3">
              <w:rPr>
                <w:rFonts w:ascii="Arial" w:hAnsi="Arial" w:cs="Arial"/>
              </w:rPr>
              <w:t>Unsanitary and unclean conditions, such as being dirty, having to lie in feces or urine, inadequate clothing</w:t>
            </w:r>
          </w:p>
          <w:p w14:paraId="45C07BE1" w14:textId="77777777" w:rsidR="005159B3" w:rsidRDefault="005159B3" w:rsidP="00B820EF">
            <w:pPr>
              <w:pStyle w:val="Header"/>
              <w:numPr>
                <w:ilvl w:val="0"/>
                <w:numId w:val="27"/>
              </w:numPr>
              <w:tabs>
                <w:tab w:val="clear" w:pos="4320"/>
                <w:tab w:val="clear" w:pos="8640"/>
              </w:tabs>
              <w:rPr>
                <w:rFonts w:ascii="Arial" w:hAnsi="Arial" w:cs="Arial"/>
              </w:rPr>
            </w:pPr>
            <w:r w:rsidRPr="00F964C3">
              <w:rPr>
                <w:rFonts w:ascii="Arial" w:hAnsi="Arial" w:cs="Arial"/>
              </w:rPr>
              <w:t>Resident’s report of neglect</w:t>
            </w:r>
          </w:p>
          <w:p w14:paraId="70FF0A86" w14:textId="77777777" w:rsidR="004967DD" w:rsidRPr="004967DD" w:rsidRDefault="004967DD" w:rsidP="004967DD">
            <w:pPr>
              <w:pStyle w:val="Header"/>
              <w:tabs>
                <w:tab w:val="clear" w:pos="4320"/>
                <w:tab w:val="clear" w:pos="8640"/>
              </w:tabs>
              <w:rPr>
                <w:rFonts w:ascii="Arial" w:hAnsi="Arial" w:cs="Arial"/>
                <w:sz w:val="12"/>
                <w:szCs w:val="12"/>
              </w:rPr>
            </w:pPr>
          </w:p>
        </w:tc>
        <w:tc>
          <w:tcPr>
            <w:tcW w:w="2970" w:type="dxa"/>
          </w:tcPr>
          <w:p w14:paraId="03439877" w14:textId="312781B9" w:rsidR="005159B3" w:rsidRPr="00F964C3" w:rsidRDefault="00DC2E69" w:rsidP="00FB5132">
            <w:pPr>
              <w:rPr>
                <w:rFonts w:ascii="Arial" w:hAnsi="Arial" w:cs="Arial"/>
              </w:rPr>
            </w:pPr>
            <w:r w:rsidRPr="00DC2E69">
              <w:rPr>
                <w:rFonts w:ascii="Arial" w:hAnsi="Arial" w:cs="Arial"/>
                <w:b/>
                <w:bCs/>
              </w:rPr>
              <w:t>Notes:</w:t>
            </w:r>
          </w:p>
        </w:tc>
      </w:tr>
      <w:tr w:rsidR="005159B3" w:rsidRPr="00FB5132" w14:paraId="7F8FB5AD" w14:textId="77777777" w:rsidTr="00FB5132">
        <w:tc>
          <w:tcPr>
            <w:tcW w:w="6678" w:type="dxa"/>
          </w:tcPr>
          <w:p w14:paraId="5CF8EE95" w14:textId="77777777" w:rsidR="005159B3" w:rsidRPr="00F964C3" w:rsidRDefault="005159B3" w:rsidP="00FB5132">
            <w:pPr>
              <w:rPr>
                <w:rFonts w:ascii="Arial" w:hAnsi="Arial" w:cs="Arial"/>
              </w:rPr>
            </w:pPr>
            <w:r w:rsidRPr="00F964C3">
              <w:rPr>
                <w:rFonts w:ascii="Arial" w:hAnsi="Arial" w:cs="Arial"/>
                <w:b/>
              </w:rPr>
              <w:t>(S-16) Misappropriation of Property</w:t>
            </w:r>
          </w:p>
          <w:p w14:paraId="54E5AC95" w14:textId="54FA28DC" w:rsidR="005159B3" w:rsidRPr="00F964C3" w:rsidRDefault="00C71586" w:rsidP="000117E5">
            <w:pPr>
              <w:numPr>
                <w:ilvl w:val="0"/>
                <w:numId w:val="31"/>
              </w:numPr>
              <w:rPr>
                <w:rFonts w:ascii="Arial" w:hAnsi="Arial" w:cs="Arial"/>
              </w:rPr>
            </w:pPr>
            <w:r>
              <w:rPr>
                <w:rFonts w:ascii="Arial" w:hAnsi="Arial" w:cs="Arial"/>
              </w:rPr>
              <w:t>Indicators</w:t>
            </w:r>
          </w:p>
          <w:p w14:paraId="0A1AC3E6" w14:textId="77777777" w:rsidR="005159B3" w:rsidRPr="00F964C3" w:rsidRDefault="005159B3" w:rsidP="000117E5">
            <w:pPr>
              <w:numPr>
                <w:ilvl w:val="0"/>
                <w:numId w:val="56"/>
              </w:numPr>
              <w:rPr>
                <w:rFonts w:ascii="Arial" w:hAnsi="Arial" w:cs="Arial"/>
                <w:b/>
              </w:rPr>
            </w:pPr>
            <w:r w:rsidRPr="00F964C3">
              <w:rPr>
                <w:rFonts w:ascii="Arial" w:hAnsi="Arial" w:cs="Arial"/>
              </w:rPr>
              <w:t>The sudden appearance of a staff member’s name on a bank signature card</w:t>
            </w:r>
          </w:p>
          <w:p w14:paraId="3FD9F405" w14:textId="77777777" w:rsidR="005159B3" w:rsidRPr="00F964C3" w:rsidRDefault="005159B3" w:rsidP="000117E5">
            <w:pPr>
              <w:pStyle w:val="Header"/>
              <w:numPr>
                <w:ilvl w:val="0"/>
                <w:numId w:val="56"/>
              </w:numPr>
              <w:tabs>
                <w:tab w:val="clear" w:pos="4320"/>
                <w:tab w:val="clear" w:pos="8640"/>
              </w:tabs>
              <w:rPr>
                <w:rFonts w:ascii="Arial" w:hAnsi="Arial" w:cs="Arial"/>
              </w:rPr>
            </w:pPr>
            <w:r w:rsidRPr="00F964C3">
              <w:rPr>
                <w:rFonts w:ascii="Arial" w:hAnsi="Arial" w:cs="Arial"/>
              </w:rPr>
              <w:t xml:space="preserve">The discovery of a forged version of the resident’s  name </w:t>
            </w:r>
          </w:p>
          <w:p w14:paraId="277336C4" w14:textId="77777777" w:rsidR="005159B3" w:rsidRPr="00F964C3" w:rsidRDefault="005159B3" w:rsidP="000117E5">
            <w:pPr>
              <w:pStyle w:val="Header"/>
              <w:numPr>
                <w:ilvl w:val="0"/>
                <w:numId w:val="56"/>
              </w:numPr>
              <w:tabs>
                <w:tab w:val="clear" w:pos="4320"/>
                <w:tab w:val="clear" w:pos="8640"/>
              </w:tabs>
              <w:rPr>
                <w:rFonts w:ascii="Arial" w:hAnsi="Arial" w:cs="Arial"/>
              </w:rPr>
            </w:pPr>
            <w:r w:rsidRPr="00F964C3">
              <w:rPr>
                <w:rFonts w:ascii="Arial" w:hAnsi="Arial" w:cs="Arial"/>
              </w:rPr>
              <w:t>The sudden and unauthorized withdrawal of money using an ATM card or other means</w:t>
            </w:r>
          </w:p>
          <w:p w14:paraId="0A08B39B" w14:textId="77777777" w:rsidR="005159B3" w:rsidRPr="00F964C3" w:rsidRDefault="005159B3" w:rsidP="000117E5">
            <w:pPr>
              <w:pStyle w:val="Header"/>
              <w:numPr>
                <w:ilvl w:val="0"/>
                <w:numId w:val="57"/>
              </w:numPr>
              <w:tabs>
                <w:tab w:val="clear" w:pos="4320"/>
                <w:tab w:val="clear" w:pos="8640"/>
              </w:tabs>
              <w:rPr>
                <w:rFonts w:ascii="Arial" w:hAnsi="Arial" w:cs="Arial"/>
              </w:rPr>
            </w:pPr>
            <w:r w:rsidRPr="00F964C3">
              <w:rPr>
                <w:rFonts w:ascii="Arial" w:hAnsi="Arial" w:cs="Arial"/>
              </w:rPr>
              <w:t xml:space="preserve">Unexplained disappearance of the resident’s personal property or money from the resident’s room </w:t>
            </w:r>
          </w:p>
          <w:p w14:paraId="0ADEEFD8" w14:textId="77777777" w:rsidR="005159B3" w:rsidRPr="00F964C3" w:rsidRDefault="005159B3" w:rsidP="000117E5">
            <w:pPr>
              <w:numPr>
                <w:ilvl w:val="0"/>
                <w:numId w:val="57"/>
              </w:numPr>
              <w:rPr>
                <w:rFonts w:ascii="Arial" w:hAnsi="Arial" w:cs="Arial"/>
                <w:b/>
              </w:rPr>
            </w:pPr>
            <w:r w:rsidRPr="00F964C3">
              <w:rPr>
                <w:rFonts w:ascii="Arial" w:hAnsi="Arial" w:cs="Arial"/>
              </w:rPr>
              <w:t>Resident’s report of missing personal property, assets, or money</w:t>
            </w:r>
          </w:p>
          <w:p w14:paraId="25A3DD3B" w14:textId="77777777" w:rsidR="005159B3" w:rsidRPr="00F964C3" w:rsidRDefault="005159B3" w:rsidP="000117E5">
            <w:pPr>
              <w:numPr>
                <w:ilvl w:val="0"/>
                <w:numId w:val="31"/>
              </w:numPr>
              <w:rPr>
                <w:rFonts w:ascii="Arial" w:hAnsi="Arial" w:cs="Arial"/>
              </w:rPr>
            </w:pPr>
            <w:r w:rsidRPr="00F964C3">
              <w:rPr>
                <w:rFonts w:ascii="Arial" w:hAnsi="Arial" w:cs="Arial"/>
              </w:rPr>
              <w:t>Examples</w:t>
            </w:r>
          </w:p>
          <w:p w14:paraId="1A6AD6E9" w14:textId="77777777" w:rsidR="005159B3" w:rsidRPr="00F964C3" w:rsidRDefault="005159B3" w:rsidP="000117E5">
            <w:pPr>
              <w:numPr>
                <w:ilvl w:val="0"/>
                <w:numId w:val="58"/>
              </w:numPr>
              <w:rPr>
                <w:rFonts w:ascii="Arial" w:hAnsi="Arial" w:cs="Arial"/>
              </w:rPr>
            </w:pPr>
            <w:r w:rsidRPr="00F964C3">
              <w:rPr>
                <w:rFonts w:ascii="Arial" w:hAnsi="Arial" w:cs="Arial"/>
              </w:rPr>
              <w:t>Cashing a resident’s checks without permission</w:t>
            </w:r>
          </w:p>
          <w:p w14:paraId="0FC35E26" w14:textId="77777777" w:rsidR="005159B3" w:rsidRPr="00F964C3" w:rsidRDefault="005159B3" w:rsidP="000117E5">
            <w:pPr>
              <w:pStyle w:val="Header"/>
              <w:numPr>
                <w:ilvl w:val="0"/>
                <w:numId w:val="58"/>
              </w:numPr>
              <w:tabs>
                <w:tab w:val="clear" w:pos="4320"/>
                <w:tab w:val="clear" w:pos="8640"/>
              </w:tabs>
              <w:rPr>
                <w:rFonts w:ascii="Arial" w:hAnsi="Arial" w:cs="Arial"/>
              </w:rPr>
            </w:pPr>
            <w:r w:rsidRPr="00F964C3">
              <w:rPr>
                <w:rFonts w:ascii="Arial" w:hAnsi="Arial" w:cs="Arial"/>
              </w:rPr>
              <w:t>Forging a resident’s name on documents</w:t>
            </w:r>
          </w:p>
          <w:p w14:paraId="07836AF4" w14:textId="77777777" w:rsidR="005159B3" w:rsidRPr="00083BCB" w:rsidRDefault="005159B3" w:rsidP="000117E5">
            <w:pPr>
              <w:numPr>
                <w:ilvl w:val="0"/>
                <w:numId w:val="58"/>
              </w:numPr>
              <w:rPr>
                <w:rFonts w:ascii="Arial" w:hAnsi="Arial" w:cs="Arial"/>
                <w:b/>
              </w:rPr>
            </w:pPr>
            <w:r w:rsidRPr="00F964C3">
              <w:rPr>
                <w:rFonts w:ascii="Arial" w:hAnsi="Arial" w:cs="Arial"/>
              </w:rPr>
              <w:t>Misusing or stealing a resident’s money or personal property</w:t>
            </w:r>
          </w:p>
          <w:p w14:paraId="54FF7F71" w14:textId="77777777" w:rsidR="004967DD" w:rsidRPr="004967DD" w:rsidRDefault="004967DD" w:rsidP="004967DD">
            <w:pPr>
              <w:rPr>
                <w:rFonts w:ascii="Arial" w:hAnsi="Arial" w:cs="Arial"/>
                <w:b/>
                <w:sz w:val="12"/>
                <w:szCs w:val="12"/>
              </w:rPr>
            </w:pPr>
          </w:p>
        </w:tc>
        <w:tc>
          <w:tcPr>
            <w:tcW w:w="2970" w:type="dxa"/>
          </w:tcPr>
          <w:p w14:paraId="68C8EF42" w14:textId="53A85BD1" w:rsidR="005159B3" w:rsidRPr="00F964C3" w:rsidRDefault="00DC2E69" w:rsidP="00FB5132">
            <w:pPr>
              <w:rPr>
                <w:rFonts w:ascii="Arial" w:hAnsi="Arial" w:cs="Arial"/>
              </w:rPr>
            </w:pPr>
            <w:r w:rsidRPr="00DC2E69">
              <w:rPr>
                <w:rFonts w:ascii="Arial" w:hAnsi="Arial" w:cs="Arial"/>
                <w:b/>
                <w:bCs/>
              </w:rPr>
              <w:t>Notes:</w:t>
            </w:r>
          </w:p>
        </w:tc>
      </w:tr>
      <w:tr w:rsidR="005159B3" w:rsidRPr="00FB5132" w14:paraId="003311D6" w14:textId="77777777" w:rsidTr="00FB5132">
        <w:tc>
          <w:tcPr>
            <w:tcW w:w="6678" w:type="dxa"/>
          </w:tcPr>
          <w:p w14:paraId="4739B3F8" w14:textId="77777777" w:rsidR="005159B3" w:rsidRPr="00F964C3" w:rsidRDefault="005159B3" w:rsidP="00FB5132">
            <w:pPr>
              <w:rPr>
                <w:rFonts w:ascii="Arial" w:hAnsi="Arial" w:cs="Arial"/>
              </w:rPr>
            </w:pPr>
            <w:r w:rsidRPr="00F964C3">
              <w:rPr>
                <w:rFonts w:ascii="Arial" w:hAnsi="Arial" w:cs="Arial"/>
                <w:b/>
              </w:rPr>
              <w:t>(S-17) Physical Abuse</w:t>
            </w:r>
          </w:p>
          <w:p w14:paraId="0BBA1055" w14:textId="77777777" w:rsidR="005159B3" w:rsidRPr="00F964C3" w:rsidRDefault="005159B3" w:rsidP="00B820EF">
            <w:pPr>
              <w:numPr>
                <w:ilvl w:val="0"/>
                <w:numId w:val="31"/>
              </w:numPr>
              <w:rPr>
                <w:rFonts w:ascii="Arial" w:hAnsi="Arial" w:cs="Arial"/>
              </w:rPr>
            </w:pPr>
            <w:r w:rsidRPr="00F964C3">
              <w:rPr>
                <w:rFonts w:ascii="Arial" w:hAnsi="Arial" w:cs="Arial"/>
              </w:rPr>
              <w:t>Signs and Symptoms</w:t>
            </w:r>
          </w:p>
          <w:p w14:paraId="7C113B2E" w14:textId="77777777" w:rsidR="005159B3" w:rsidRPr="00F964C3" w:rsidRDefault="005159B3" w:rsidP="00B820EF">
            <w:pPr>
              <w:numPr>
                <w:ilvl w:val="0"/>
                <w:numId w:val="59"/>
              </w:numPr>
              <w:rPr>
                <w:rFonts w:ascii="Arial" w:hAnsi="Arial" w:cs="Arial"/>
                <w:b/>
              </w:rPr>
            </w:pPr>
            <w:r w:rsidRPr="00F964C3">
              <w:rPr>
                <w:rFonts w:ascii="Arial" w:hAnsi="Arial" w:cs="Arial"/>
              </w:rPr>
              <w:t xml:space="preserve">Sprains, dislocations, broken bones, skull fractures </w:t>
            </w:r>
          </w:p>
          <w:p w14:paraId="3C185DA8" w14:textId="77777777" w:rsidR="005159B3" w:rsidRPr="00F964C3" w:rsidRDefault="005159B3" w:rsidP="00B820EF">
            <w:pPr>
              <w:numPr>
                <w:ilvl w:val="0"/>
                <w:numId w:val="59"/>
              </w:numPr>
              <w:rPr>
                <w:rFonts w:ascii="Arial" w:hAnsi="Arial" w:cs="Arial"/>
                <w:b/>
              </w:rPr>
            </w:pPr>
            <w:r w:rsidRPr="00F964C3">
              <w:rPr>
                <w:rFonts w:ascii="Arial" w:hAnsi="Arial" w:cs="Arial"/>
              </w:rPr>
              <w:t>Bruises of face, upper arms, upper thighs, abdomen</w:t>
            </w:r>
          </w:p>
          <w:p w14:paraId="0DCDB8F2" w14:textId="77777777" w:rsidR="005159B3" w:rsidRPr="00F964C3" w:rsidRDefault="005159B3" w:rsidP="00B820EF">
            <w:pPr>
              <w:numPr>
                <w:ilvl w:val="0"/>
                <w:numId w:val="59"/>
              </w:numPr>
              <w:rPr>
                <w:rFonts w:ascii="Arial" w:hAnsi="Arial" w:cs="Arial"/>
                <w:b/>
              </w:rPr>
            </w:pPr>
            <w:r w:rsidRPr="00F964C3">
              <w:rPr>
                <w:rFonts w:ascii="Arial" w:hAnsi="Arial" w:cs="Arial"/>
              </w:rPr>
              <w:lastRenderedPageBreak/>
              <w:t>Fearfulness</w:t>
            </w:r>
          </w:p>
          <w:p w14:paraId="283CD742"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Withdrawn, paranoid behavior</w:t>
            </w:r>
          </w:p>
          <w:p w14:paraId="411AD36C"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Bruises, black eyes, welts, lacerations</w:t>
            </w:r>
          </w:p>
          <w:p w14:paraId="3D2DA4E9"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Rope marks, restraint marks</w:t>
            </w:r>
          </w:p>
          <w:p w14:paraId="1B1C4DD9"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Open wounds, cuts, punctures</w:t>
            </w:r>
          </w:p>
          <w:p w14:paraId="27E33116"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Internal injuries/bleeding</w:t>
            </w:r>
          </w:p>
          <w:p w14:paraId="51DED5C2"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 xml:space="preserve">Repeated “unexplained” injuries </w:t>
            </w:r>
          </w:p>
          <w:p w14:paraId="6CBB593A" w14:textId="77777777" w:rsidR="005159B3" w:rsidRPr="00F964C3" w:rsidRDefault="005159B3" w:rsidP="00B820EF">
            <w:pPr>
              <w:pStyle w:val="Header"/>
              <w:numPr>
                <w:ilvl w:val="0"/>
                <w:numId w:val="59"/>
              </w:numPr>
              <w:tabs>
                <w:tab w:val="clear" w:pos="4320"/>
                <w:tab w:val="clear" w:pos="8640"/>
              </w:tabs>
              <w:rPr>
                <w:rFonts w:ascii="Arial" w:hAnsi="Arial" w:cs="Arial"/>
              </w:rPr>
            </w:pPr>
            <w:r w:rsidRPr="00F964C3">
              <w:rPr>
                <w:rFonts w:ascii="Arial" w:hAnsi="Arial" w:cs="Arial"/>
              </w:rPr>
              <w:t>Sudden change in resident’s behavior</w:t>
            </w:r>
          </w:p>
          <w:p w14:paraId="6A5AF988" w14:textId="77777777" w:rsidR="005159B3" w:rsidRPr="00F964C3" w:rsidRDefault="005159B3" w:rsidP="00B820EF">
            <w:pPr>
              <w:numPr>
                <w:ilvl w:val="0"/>
                <w:numId w:val="59"/>
              </w:numPr>
              <w:rPr>
                <w:rFonts w:ascii="Arial" w:hAnsi="Arial" w:cs="Arial"/>
                <w:b/>
              </w:rPr>
            </w:pPr>
            <w:r w:rsidRPr="00F964C3">
              <w:rPr>
                <w:rFonts w:ascii="Arial" w:hAnsi="Arial" w:cs="Arial"/>
              </w:rPr>
              <w:t>Resident’s report of physical abuse</w:t>
            </w:r>
          </w:p>
          <w:p w14:paraId="3F23D32A" w14:textId="77777777" w:rsidR="005159B3" w:rsidRPr="00F964C3" w:rsidRDefault="005159B3" w:rsidP="00B820EF">
            <w:pPr>
              <w:numPr>
                <w:ilvl w:val="0"/>
                <w:numId w:val="31"/>
              </w:numPr>
              <w:rPr>
                <w:rFonts w:ascii="Arial" w:hAnsi="Arial" w:cs="Arial"/>
              </w:rPr>
            </w:pPr>
            <w:r w:rsidRPr="00F964C3">
              <w:rPr>
                <w:rFonts w:ascii="Arial" w:hAnsi="Arial" w:cs="Arial"/>
              </w:rPr>
              <w:t>Examples</w:t>
            </w:r>
          </w:p>
          <w:p w14:paraId="5C68B64B" w14:textId="77777777" w:rsidR="005159B3" w:rsidRPr="00F964C3" w:rsidRDefault="005159B3" w:rsidP="00B820EF">
            <w:pPr>
              <w:numPr>
                <w:ilvl w:val="0"/>
                <w:numId w:val="60"/>
              </w:numPr>
              <w:rPr>
                <w:rFonts w:ascii="Arial" w:hAnsi="Arial" w:cs="Arial"/>
              </w:rPr>
            </w:pPr>
            <w:r w:rsidRPr="00F964C3">
              <w:rPr>
                <w:rFonts w:ascii="Arial" w:hAnsi="Arial" w:cs="Arial"/>
              </w:rPr>
              <w:t>Hitting, beating, pushing, kicking, slapping, pinching, shaking</w:t>
            </w:r>
          </w:p>
          <w:p w14:paraId="38263263" w14:textId="77777777" w:rsidR="005159B3" w:rsidRPr="00F964C3" w:rsidRDefault="005159B3" w:rsidP="00B820EF">
            <w:pPr>
              <w:pStyle w:val="Header"/>
              <w:numPr>
                <w:ilvl w:val="0"/>
                <w:numId w:val="60"/>
              </w:numPr>
              <w:tabs>
                <w:tab w:val="clear" w:pos="4320"/>
                <w:tab w:val="clear" w:pos="8640"/>
              </w:tabs>
              <w:rPr>
                <w:rFonts w:ascii="Arial" w:hAnsi="Arial" w:cs="Arial"/>
              </w:rPr>
            </w:pPr>
            <w:r w:rsidRPr="00F964C3">
              <w:rPr>
                <w:rFonts w:ascii="Arial" w:hAnsi="Arial" w:cs="Arial"/>
              </w:rPr>
              <w:t>Burning</w:t>
            </w:r>
          </w:p>
          <w:p w14:paraId="2C67E352" w14:textId="77777777" w:rsidR="005159B3" w:rsidRPr="00F964C3" w:rsidRDefault="005159B3" w:rsidP="00B820EF">
            <w:pPr>
              <w:pStyle w:val="Header"/>
              <w:numPr>
                <w:ilvl w:val="0"/>
                <w:numId w:val="60"/>
              </w:numPr>
              <w:tabs>
                <w:tab w:val="clear" w:pos="4320"/>
                <w:tab w:val="clear" w:pos="8640"/>
              </w:tabs>
              <w:rPr>
                <w:rFonts w:ascii="Arial" w:hAnsi="Arial" w:cs="Arial"/>
              </w:rPr>
            </w:pPr>
            <w:r w:rsidRPr="00F964C3">
              <w:rPr>
                <w:rFonts w:ascii="Arial" w:hAnsi="Arial" w:cs="Arial"/>
              </w:rPr>
              <w:t>Handling or moving the resident roughly</w:t>
            </w:r>
          </w:p>
          <w:p w14:paraId="28889516" w14:textId="77777777" w:rsidR="005159B3" w:rsidRPr="00F964C3" w:rsidRDefault="005159B3" w:rsidP="00B820EF">
            <w:pPr>
              <w:pStyle w:val="Header"/>
              <w:numPr>
                <w:ilvl w:val="0"/>
                <w:numId w:val="60"/>
              </w:numPr>
              <w:tabs>
                <w:tab w:val="clear" w:pos="4320"/>
                <w:tab w:val="clear" w:pos="8640"/>
              </w:tabs>
              <w:rPr>
                <w:rFonts w:ascii="Arial" w:hAnsi="Arial" w:cs="Arial"/>
              </w:rPr>
            </w:pPr>
            <w:r w:rsidRPr="00F964C3">
              <w:rPr>
                <w:rFonts w:ascii="Arial" w:hAnsi="Arial" w:cs="Arial"/>
              </w:rPr>
              <w:t>Withholding personal or medical care</w:t>
            </w:r>
          </w:p>
          <w:p w14:paraId="1ACC2DBC" w14:textId="77777777" w:rsidR="005159B3" w:rsidRPr="00F964C3" w:rsidRDefault="005159B3" w:rsidP="00B820EF">
            <w:pPr>
              <w:pStyle w:val="Header"/>
              <w:numPr>
                <w:ilvl w:val="0"/>
                <w:numId w:val="60"/>
              </w:numPr>
              <w:tabs>
                <w:tab w:val="clear" w:pos="4320"/>
                <w:tab w:val="clear" w:pos="8640"/>
              </w:tabs>
              <w:rPr>
                <w:rFonts w:ascii="Arial" w:hAnsi="Arial" w:cs="Arial"/>
              </w:rPr>
            </w:pPr>
            <w:r w:rsidRPr="00F964C3">
              <w:rPr>
                <w:rFonts w:ascii="Arial" w:hAnsi="Arial" w:cs="Arial"/>
              </w:rPr>
              <w:t>Inappropriate use of drugs and physical restraints</w:t>
            </w:r>
          </w:p>
          <w:p w14:paraId="4AE73C72" w14:textId="77777777" w:rsidR="005159B3" w:rsidRDefault="005159B3" w:rsidP="00B820EF">
            <w:pPr>
              <w:pStyle w:val="Header"/>
              <w:numPr>
                <w:ilvl w:val="0"/>
                <w:numId w:val="60"/>
              </w:numPr>
              <w:tabs>
                <w:tab w:val="clear" w:pos="4320"/>
                <w:tab w:val="clear" w:pos="8640"/>
              </w:tabs>
              <w:rPr>
                <w:rFonts w:ascii="Arial" w:hAnsi="Arial" w:cs="Arial"/>
              </w:rPr>
            </w:pPr>
            <w:r w:rsidRPr="00F964C3">
              <w:rPr>
                <w:rFonts w:ascii="Arial" w:hAnsi="Arial" w:cs="Arial"/>
              </w:rPr>
              <w:t>Force-feeding</w:t>
            </w:r>
          </w:p>
          <w:p w14:paraId="26033660" w14:textId="77777777" w:rsidR="004967DD" w:rsidRPr="004967DD" w:rsidRDefault="004967DD" w:rsidP="004967DD">
            <w:pPr>
              <w:pStyle w:val="Header"/>
              <w:tabs>
                <w:tab w:val="clear" w:pos="4320"/>
                <w:tab w:val="clear" w:pos="8640"/>
              </w:tabs>
              <w:rPr>
                <w:rFonts w:ascii="Arial" w:hAnsi="Arial" w:cs="Arial"/>
                <w:sz w:val="12"/>
                <w:szCs w:val="12"/>
              </w:rPr>
            </w:pPr>
          </w:p>
        </w:tc>
        <w:tc>
          <w:tcPr>
            <w:tcW w:w="2970" w:type="dxa"/>
          </w:tcPr>
          <w:p w14:paraId="6449D9BD" w14:textId="7CD730F2" w:rsidR="005159B3" w:rsidRPr="00F964C3" w:rsidRDefault="00DC2E69" w:rsidP="00FB5132">
            <w:pPr>
              <w:rPr>
                <w:rFonts w:ascii="Arial" w:hAnsi="Arial" w:cs="Arial"/>
              </w:rPr>
            </w:pPr>
            <w:r w:rsidRPr="00DC2E69">
              <w:rPr>
                <w:rFonts w:ascii="Arial" w:hAnsi="Arial" w:cs="Arial"/>
                <w:b/>
                <w:bCs/>
              </w:rPr>
              <w:lastRenderedPageBreak/>
              <w:t>Notes:</w:t>
            </w:r>
          </w:p>
        </w:tc>
      </w:tr>
      <w:tr w:rsidR="005159B3" w:rsidRPr="00FB5132" w14:paraId="0EFE08F7" w14:textId="77777777" w:rsidTr="00FB5132">
        <w:tc>
          <w:tcPr>
            <w:tcW w:w="6678" w:type="dxa"/>
          </w:tcPr>
          <w:p w14:paraId="424000FB" w14:textId="77777777" w:rsidR="005159B3" w:rsidRPr="00F964C3" w:rsidRDefault="005159B3" w:rsidP="00FB5132">
            <w:pPr>
              <w:rPr>
                <w:rFonts w:ascii="Arial" w:hAnsi="Arial" w:cs="Arial"/>
                <w:b/>
              </w:rPr>
            </w:pPr>
            <w:r w:rsidRPr="00F964C3">
              <w:rPr>
                <w:rFonts w:ascii="Arial" w:hAnsi="Arial" w:cs="Arial"/>
                <w:b/>
              </w:rPr>
              <w:t>(S-18) Emotional or Psychological Abuse</w:t>
            </w:r>
          </w:p>
          <w:p w14:paraId="2C72668B" w14:textId="77777777" w:rsidR="005159B3" w:rsidRPr="00F964C3" w:rsidRDefault="005159B3" w:rsidP="00B820EF">
            <w:pPr>
              <w:pStyle w:val="Header"/>
              <w:numPr>
                <w:ilvl w:val="0"/>
                <w:numId w:val="26"/>
              </w:numPr>
              <w:tabs>
                <w:tab w:val="clear" w:pos="4320"/>
                <w:tab w:val="clear" w:pos="8640"/>
              </w:tabs>
              <w:rPr>
                <w:rFonts w:ascii="Arial" w:hAnsi="Arial" w:cs="Arial"/>
              </w:rPr>
            </w:pPr>
            <w:r w:rsidRPr="00F964C3">
              <w:rPr>
                <w:rFonts w:ascii="Arial" w:hAnsi="Arial" w:cs="Arial"/>
              </w:rPr>
              <w:t>Signs and Symptoms</w:t>
            </w:r>
          </w:p>
          <w:p w14:paraId="3BD49DB1"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Emotionally upset or agitated</w:t>
            </w:r>
          </w:p>
          <w:p w14:paraId="66B255CE"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Extremely withdrawn, will not talk, or is non-responsive</w:t>
            </w:r>
          </w:p>
          <w:p w14:paraId="6292BD1D"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Deferent, passive, acting shamed</w:t>
            </w:r>
          </w:p>
          <w:p w14:paraId="326DF659"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Depressed, voices feelings of helplessness and hopelessness</w:t>
            </w:r>
          </w:p>
          <w:p w14:paraId="3F9094FD"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Trembling, clinging, cowering, minimal eye contact</w:t>
            </w:r>
          </w:p>
          <w:p w14:paraId="28B093E4"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Unusual behavior (sucking, biting, rocking) that may be mistakenly attributed to dementia</w:t>
            </w:r>
          </w:p>
          <w:p w14:paraId="19264D79" w14:textId="77777777" w:rsidR="005159B3" w:rsidRPr="00F964C3" w:rsidRDefault="005159B3" w:rsidP="00B820EF">
            <w:pPr>
              <w:pStyle w:val="Header"/>
              <w:numPr>
                <w:ilvl w:val="0"/>
                <w:numId w:val="61"/>
              </w:numPr>
              <w:tabs>
                <w:tab w:val="clear" w:pos="4320"/>
                <w:tab w:val="clear" w:pos="8640"/>
              </w:tabs>
              <w:rPr>
                <w:rFonts w:ascii="Arial" w:hAnsi="Arial" w:cs="Arial"/>
              </w:rPr>
            </w:pPr>
            <w:r w:rsidRPr="00F964C3">
              <w:rPr>
                <w:rFonts w:ascii="Arial" w:hAnsi="Arial" w:cs="Arial"/>
              </w:rPr>
              <w:t>Resident’s report of emotional or psychological abuse</w:t>
            </w:r>
          </w:p>
          <w:p w14:paraId="6D76E4E9" w14:textId="77777777" w:rsidR="005159B3" w:rsidRPr="00F964C3" w:rsidRDefault="005159B3" w:rsidP="00B820EF">
            <w:pPr>
              <w:pStyle w:val="Header"/>
              <w:numPr>
                <w:ilvl w:val="0"/>
                <w:numId w:val="32"/>
              </w:numPr>
              <w:tabs>
                <w:tab w:val="clear" w:pos="4320"/>
                <w:tab w:val="clear" w:pos="8640"/>
              </w:tabs>
              <w:rPr>
                <w:rFonts w:ascii="Arial" w:hAnsi="Arial" w:cs="Arial"/>
              </w:rPr>
            </w:pPr>
            <w:r w:rsidRPr="00F964C3">
              <w:rPr>
                <w:rFonts w:ascii="Arial" w:hAnsi="Arial" w:cs="Arial"/>
              </w:rPr>
              <w:t>Examples</w:t>
            </w:r>
          </w:p>
          <w:p w14:paraId="0538A334" w14:textId="77777777" w:rsidR="005159B3" w:rsidRPr="00F964C3" w:rsidRDefault="005159B3" w:rsidP="000117E5">
            <w:pPr>
              <w:numPr>
                <w:ilvl w:val="0"/>
                <w:numId w:val="62"/>
              </w:numPr>
              <w:rPr>
                <w:rFonts w:ascii="Arial" w:hAnsi="Arial" w:cs="Arial"/>
              </w:rPr>
            </w:pPr>
            <w:r w:rsidRPr="00F964C3">
              <w:rPr>
                <w:rFonts w:ascii="Arial" w:hAnsi="Arial" w:cs="Arial"/>
              </w:rPr>
              <w:t xml:space="preserve">Instilling fear through intimidation </w:t>
            </w:r>
          </w:p>
          <w:p w14:paraId="68D9AC5F" w14:textId="77777777" w:rsidR="005159B3" w:rsidRPr="00F964C3" w:rsidRDefault="005159B3" w:rsidP="000117E5">
            <w:pPr>
              <w:numPr>
                <w:ilvl w:val="0"/>
                <w:numId w:val="62"/>
              </w:numPr>
              <w:rPr>
                <w:rFonts w:ascii="Arial" w:hAnsi="Arial" w:cs="Arial"/>
              </w:rPr>
            </w:pPr>
            <w:r w:rsidRPr="00F964C3">
              <w:rPr>
                <w:rFonts w:ascii="Arial" w:hAnsi="Arial" w:cs="Arial"/>
              </w:rPr>
              <w:t>Not answering call signal</w:t>
            </w:r>
          </w:p>
          <w:p w14:paraId="01B6B858" w14:textId="77777777" w:rsidR="005159B3" w:rsidRPr="00F964C3" w:rsidRDefault="005159B3" w:rsidP="000117E5">
            <w:pPr>
              <w:numPr>
                <w:ilvl w:val="0"/>
                <w:numId w:val="62"/>
              </w:numPr>
              <w:rPr>
                <w:rFonts w:ascii="Arial" w:hAnsi="Arial" w:cs="Arial"/>
              </w:rPr>
            </w:pPr>
            <w:r w:rsidRPr="00F964C3">
              <w:rPr>
                <w:rFonts w:ascii="Arial" w:hAnsi="Arial" w:cs="Arial"/>
              </w:rPr>
              <w:t>Mocking or making mean remarks to resident</w:t>
            </w:r>
          </w:p>
          <w:p w14:paraId="59CAB6CC" w14:textId="77777777" w:rsidR="005159B3" w:rsidRPr="00F964C3" w:rsidRDefault="005159B3" w:rsidP="000117E5">
            <w:pPr>
              <w:numPr>
                <w:ilvl w:val="0"/>
                <w:numId w:val="62"/>
              </w:numPr>
              <w:rPr>
                <w:rFonts w:ascii="Arial" w:hAnsi="Arial" w:cs="Arial"/>
              </w:rPr>
            </w:pPr>
            <w:r w:rsidRPr="00F964C3">
              <w:rPr>
                <w:rFonts w:ascii="Arial" w:hAnsi="Arial" w:cs="Arial"/>
              </w:rPr>
              <w:t>Sexual harassment</w:t>
            </w:r>
          </w:p>
          <w:p w14:paraId="50D39E1B" w14:textId="77777777" w:rsidR="005159B3" w:rsidRPr="00F964C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Demands to perform demeaning acts</w:t>
            </w:r>
          </w:p>
          <w:p w14:paraId="61655529" w14:textId="77777777" w:rsidR="005159B3" w:rsidRPr="00F964C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Verbal threats of harm, insults, threats</w:t>
            </w:r>
          </w:p>
          <w:p w14:paraId="0781008E" w14:textId="77777777" w:rsidR="005159B3" w:rsidRPr="00F964C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Humiliation</w:t>
            </w:r>
          </w:p>
          <w:p w14:paraId="7AFF0852" w14:textId="77777777" w:rsidR="005159B3" w:rsidRPr="00F964C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Harassment</w:t>
            </w:r>
          </w:p>
          <w:p w14:paraId="24EF2F98" w14:textId="77777777" w:rsidR="005159B3" w:rsidRPr="00F964C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Treating resident like a baby</w:t>
            </w:r>
          </w:p>
          <w:p w14:paraId="30282B59" w14:textId="77777777" w:rsidR="005159B3" w:rsidRDefault="005159B3" w:rsidP="000117E5">
            <w:pPr>
              <w:pStyle w:val="Header"/>
              <w:numPr>
                <w:ilvl w:val="0"/>
                <w:numId w:val="62"/>
              </w:numPr>
              <w:tabs>
                <w:tab w:val="clear" w:pos="4320"/>
                <w:tab w:val="clear" w:pos="8640"/>
              </w:tabs>
              <w:rPr>
                <w:rFonts w:ascii="Arial" w:hAnsi="Arial" w:cs="Arial"/>
              </w:rPr>
            </w:pPr>
            <w:r w:rsidRPr="00F964C3">
              <w:rPr>
                <w:rFonts w:ascii="Arial" w:hAnsi="Arial" w:cs="Arial"/>
              </w:rPr>
              <w:t>Enforced social isolation</w:t>
            </w:r>
          </w:p>
          <w:p w14:paraId="0701B32A" w14:textId="77777777" w:rsidR="004967DD" w:rsidRPr="004967DD" w:rsidRDefault="004967DD" w:rsidP="004967DD">
            <w:pPr>
              <w:pStyle w:val="Header"/>
              <w:tabs>
                <w:tab w:val="clear" w:pos="4320"/>
                <w:tab w:val="clear" w:pos="8640"/>
              </w:tabs>
              <w:rPr>
                <w:rFonts w:ascii="Arial" w:hAnsi="Arial" w:cs="Arial"/>
                <w:sz w:val="12"/>
                <w:szCs w:val="12"/>
              </w:rPr>
            </w:pPr>
          </w:p>
        </w:tc>
        <w:tc>
          <w:tcPr>
            <w:tcW w:w="2970" w:type="dxa"/>
          </w:tcPr>
          <w:p w14:paraId="6742F6AC" w14:textId="667DB3D1" w:rsidR="005159B3" w:rsidRPr="00F964C3" w:rsidRDefault="00DC2E69" w:rsidP="00FB5132">
            <w:pPr>
              <w:rPr>
                <w:rFonts w:ascii="Arial" w:hAnsi="Arial" w:cs="Arial"/>
              </w:rPr>
            </w:pPr>
            <w:r w:rsidRPr="00DC2E69">
              <w:rPr>
                <w:rFonts w:ascii="Arial" w:hAnsi="Arial" w:cs="Arial"/>
                <w:b/>
                <w:bCs/>
              </w:rPr>
              <w:t>Notes:</w:t>
            </w:r>
          </w:p>
        </w:tc>
      </w:tr>
      <w:tr w:rsidR="004766E6" w:rsidRPr="00FB5132" w14:paraId="576ECE55" w14:textId="77777777" w:rsidTr="00AD47FB">
        <w:trPr>
          <w:trHeight w:val="4634"/>
        </w:trPr>
        <w:tc>
          <w:tcPr>
            <w:tcW w:w="6678" w:type="dxa"/>
            <w:tcBorders>
              <w:top w:val="single" w:sz="4" w:space="0" w:color="000000"/>
              <w:left w:val="single" w:sz="4" w:space="0" w:color="000000"/>
              <w:bottom w:val="single" w:sz="4" w:space="0" w:color="000000"/>
              <w:right w:val="single" w:sz="4" w:space="0" w:color="000000"/>
            </w:tcBorders>
          </w:tcPr>
          <w:p w14:paraId="42AAB576" w14:textId="77777777" w:rsidR="004766E6" w:rsidRPr="00AD47FB" w:rsidRDefault="004766E6" w:rsidP="002667FA">
            <w:pPr>
              <w:rPr>
                <w:rFonts w:ascii="Arial" w:hAnsi="Arial" w:cs="Arial"/>
                <w:b/>
              </w:rPr>
            </w:pPr>
            <w:r w:rsidRPr="00AD47FB">
              <w:rPr>
                <w:rFonts w:ascii="Arial" w:hAnsi="Arial" w:cs="Arial"/>
                <w:b/>
              </w:rPr>
              <w:lastRenderedPageBreak/>
              <w:t>(S-1</w:t>
            </w:r>
            <w:r w:rsidR="00AD47FB" w:rsidRPr="00AD47FB">
              <w:rPr>
                <w:rFonts w:ascii="Arial" w:hAnsi="Arial" w:cs="Arial"/>
                <w:b/>
              </w:rPr>
              <w:t>9</w:t>
            </w:r>
            <w:r w:rsidRPr="00AD47FB">
              <w:rPr>
                <w:rFonts w:ascii="Arial" w:hAnsi="Arial" w:cs="Arial"/>
                <w:b/>
              </w:rPr>
              <w:t>) Exploitation</w:t>
            </w:r>
          </w:p>
          <w:p w14:paraId="2A003F85" w14:textId="77777777" w:rsidR="004766E6" w:rsidRPr="00AD47FB" w:rsidRDefault="004766E6" w:rsidP="000117E5">
            <w:pPr>
              <w:pStyle w:val="ListParagraph"/>
              <w:numPr>
                <w:ilvl w:val="0"/>
                <w:numId w:val="32"/>
              </w:numPr>
              <w:spacing w:after="0" w:line="240" w:lineRule="auto"/>
              <w:contextualSpacing w:val="0"/>
              <w:rPr>
                <w:rFonts w:ascii="Arial" w:hAnsi="Arial" w:cs="Arial"/>
                <w:sz w:val="24"/>
                <w:szCs w:val="24"/>
              </w:rPr>
            </w:pPr>
            <w:r w:rsidRPr="00AD47FB">
              <w:rPr>
                <w:rFonts w:ascii="Arial" w:hAnsi="Arial" w:cs="Arial"/>
                <w:sz w:val="24"/>
                <w:szCs w:val="24"/>
              </w:rPr>
              <w:t>Signs and symptoms</w:t>
            </w:r>
          </w:p>
          <w:p w14:paraId="66918803" w14:textId="77777777" w:rsidR="00AD47FB" w:rsidRPr="00AD47FB" w:rsidRDefault="00AD47FB" w:rsidP="000117E5">
            <w:pPr>
              <w:pStyle w:val="ListParagraph"/>
              <w:numPr>
                <w:ilvl w:val="0"/>
                <w:numId w:val="63"/>
              </w:numPr>
              <w:spacing w:line="240" w:lineRule="auto"/>
              <w:rPr>
                <w:rFonts w:ascii="Arial" w:hAnsi="Arial" w:cs="Arial"/>
                <w:sz w:val="24"/>
                <w:szCs w:val="24"/>
              </w:rPr>
            </w:pPr>
            <w:r w:rsidRPr="00AD47FB">
              <w:rPr>
                <w:rFonts w:ascii="Arial" w:hAnsi="Arial" w:cs="Arial"/>
                <w:sz w:val="24"/>
                <w:szCs w:val="24"/>
              </w:rPr>
              <w:t>Resident inconsistent with longstanding values/beliefs</w:t>
            </w:r>
          </w:p>
          <w:p w14:paraId="781BCBDB" w14:textId="77777777" w:rsidR="00AD47FB" w:rsidRPr="00AD47FB" w:rsidRDefault="00AD47FB" w:rsidP="000117E5">
            <w:pPr>
              <w:pStyle w:val="ListParagraph"/>
              <w:numPr>
                <w:ilvl w:val="0"/>
                <w:numId w:val="63"/>
              </w:numPr>
              <w:spacing w:line="240" w:lineRule="auto"/>
              <w:rPr>
                <w:rFonts w:ascii="Arial" w:hAnsi="Arial" w:cs="Arial"/>
                <w:sz w:val="24"/>
                <w:szCs w:val="24"/>
              </w:rPr>
            </w:pPr>
            <w:r w:rsidRPr="00AD47FB">
              <w:rPr>
                <w:rFonts w:ascii="Arial" w:hAnsi="Arial" w:cs="Arial"/>
                <w:sz w:val="24"/>
                <w:szCs w:val="24"/>
              </w:rPr>
              <w:t>Wills, living wills, trusts, income flow altered with new caretaker or friend as beneficiary/executor</w:t>
            </w:r>
          </w:p>
          <w:p w14:paraId="5D68788F" w14:textId="77777777" w:rsidR="00AD47FB" w:rsidRPr="00AD47FB" w:rsidRDefault="00AD47FB" w:rsidP="000117E5">
            <w:pPr>
              <w:pStyle w:val="ListParagraph"/>
              <w:numPr>
                <w:ilvl w:val="0"/>
                <w:numId w:val="63"/>
              </w:numPr>
              <w:spacing w:line="240" w:lineRule="auto"/>
              <w:rPr>
                <w:rFonts w:ascii="Arial" w:hAnsi="Arial" w:cs="Arial"/>
                <w:sz w:val="24"/>
                <w:szCs w:val="24"/>
              </w:rPr>
            </w:pPr>
            <w:r w:rsidRPr="00AD47FB">
              <w:rPr>
                <w:rFonts w:ascii="Arial" w:hAnsi="Arial" w:cs="Arial"/>
                <w:sz w:val="24"/>
                <w:szCs w:val="24"/>
              </w:rPr>
              <w:t>Begins using new bankers, physician, attorneys</w:t>
            </w:r>
          </w:p>
          <w:p w14:paraId="0BE5E44A" w14:textId="77777777" w:rsidR="00AD47FB" w:rsidRPr="00AD47FB" w:rsidRDefault="00AD47FB" w:rsidP="000117E5">
            <w:pPr>
              <w:pStyle w:val="ListParagraph"/>
              <w:numPr>
                <w:ilvl w:val="0"/>
                <w:numId w:val="63"/>
              </w:numPr>
              <w:spacing w:line="240" w:lineRule="auto"/>
              <w:rPr>
                <w:rFonts w:ascii="Arial" w:hAnsi="Arial" w:cs="Arial"/>
                <w:sz w:val="24"/>
                <w:szCs w:val="24"/>
              </w:rPr>
            </w:pPr>
            <w:r w:rsidRPr="00AD47FB">
              <w:rPr>
                <w:rFonts w:ascii="Arial" w:hAnsi="Arial" w:cs="Arial"/>
                <w:sz w:val="24"/>
                <w:szCs w:val="24"/>
              </w:rPr>
              <w:t>Increasingly helpless, frightened, despondent, feeling only caretaker or friend can prevent further decline</w:t>
            </w:r>
          </w:p>
          <w:p w14:paraId="0D73924C" w14:textId="7CB6A575" w:rsidR="00AD47FB" w:rsidRPr="00AD47FB" w:rsidRDefault="00AD47FB" w:rsidP="000117E5">
            <w:pPr>
              <w:pStyle w:val="ListParagraph"/>
              <w:numPr>
                <w:ilvl w:val="0"/>
                <w:numId w:val="63"/>
              </w:numPr>
              <w:spacing w:line="240" w:lineRule="auto"/>
              <w:rPr>
                <w:rFonts w:ascii="Arial" w:hAnsi="Arial" w:cs="Arial"/>
                <w:sz w:val="24"/>
                <w:szCs w:val="24"/>
              </w:rPr>
            </w:pPr>
            <w:r w:rsidRPr="00AD47FB">
              <w:rPr>
                <w:rFonts w:ascii="Arial" w:hAnsi="Arial" w:cs="Arial"/>
                <w:sz w:val="24"/>
                <w:szCs w:val="24"/>
              </w:rPr>
              <w:t xml:space="preserve">Resident </w:t>
            </w:r>
            <w:r w:rsidR="00C71586">
              <w:rPr>
                <w:rFonts w:ascii="Arial" w:hAnsi="Arial" w:cs="Arial"/>
                <w:sz w:val="24"/>
                <w:szCs w:val="24"/>
              </w:rPr>
              <w:t xml:space="preserve">is unaware of caretaker or </w:t>
            </w:r>
            <w:r w:rsidR="004C4335">
              <w:rPr>
                <w:rFonts w:ascii="Arial" w:hAnsi="Arial" w:cs="Arial"/>
                <w:sz w:val="24"/>
                <w:szCs w:val="24"/>
              </w:rPr>
              <w:t>friend’s</w:t>
            </w:r>
            <w:r w:rsidR="00C71586">
              <w:rPr>
                <w:rFonts w:ascii="Arial" w:hAnsi="Arial" w:cs="Arial"/>
                <w:sz w:val="24"/>
                <w:szCs w:val="24"/>
              </w:rPr>
              <w:t xml:space="preserve"> actions that may lead to exploitation </w:t>
            </w:r>
          </w:p>
          <w:p w14:paraId="25C035EB" w14:textId="77777777" w:rsidR="004766E6" w:rsidRPr="00AD47FB" w:rsidRDefault="004766E6" w:rsidP="00B820EF">
            <w:pPr>
              <w:pStyle w:val="ListParagraph"/>
              <w:numPr>
                <w:ilvl w:val="0"/>
                <w:numId w:val="32"/>
              </w:numPr>
              <w:spacing w:after="0" w:line="240" w:lineRule="auto"/>
              <w:contextualSpacing w:val="0"/>
              <w:rPr>
                <w:rFonts w:ascii="Arial" w:hAnsi="Arial" w:cs="Arial"/>
                <w:b/>
                <w:sz w:val="24"/>
                <w:szCs w:val="24"/>
              </w:rPr>
            </w:pPr>
            <w:r w:rsidRPr="00AD47FB">
              <w:rPr>
                <w:rFonts w:ascii="Arial" w:hAnsi="Arial" w:cs="Arial"/>
                <w:sz w:val="24"/>
                <w:szCs w:val="24"/>
              </w:rPr>
              <w:t>Examples</w:t>
            </w:r>
          </w:p>
          <w:p w14:paraId="59E136B6" w14:textId="77777777" w:rsidR="00AD47FB" w:rsidRPr="00AD47FB" w:rsidRDefault="00AD47FB" w:rsidP="000117E5">
            <w:pPr>
              <w:pStyle w:val="ListParagraph"/>
              <w:numPr>
                <w:ilvl w:val="0"/>
                <w:numId w:val="64"/>
              </w:numPr>
              <w:spacing w:line="240" w:lineRule="auto"/>
              <w:rPr>
                <w:rFonts w:ascii="Arial" w:hAnsi="Arial" w:cs="Arial"/>
                <w:sz w:val="24"/>
                <w:szCs w:val="24"/>
              </w:rPr>
            </w:pPr>
            <w:r w:rsidRPr="00AD47FB">
              <w:rPr>
                <w:rFonts w:ascii="Arial" w:hAnsi="Arial" w:cs="Arial"/>
                <w:sz w:val="24"/>
                <w:szCs w:val="24"/>
              </w:rPr>
              <w:t>New friend or caretaker appears to have restrictive control and dominance over resident</w:t>
            </w:r>
          </w:p>
          <w:p w14:paraId="2FFCC2C1" w14:textId="77777777" w:rsidR="00AD47FB" w:rsidRPr="00AD47FB" w:rsidRDefault="00AD47FB" w:rsidP="000117E5">
            <w:pPr>
              <w:pStyle w:val="ListParagraph"/>
              <w:numPr>
                <w:ilvl w:val="0"/>
                <w:numId w:val="64"/>
              </w:numPr>
              <w:spacing w:line="240" w:lineRule="auto"/>
              <w:rPr>
                <w:rFonts w:ascii="Arial" w:hAnsi="Arial" w:cs="Arial"/>
                <w:sz w:val="24"/>
                <w:szCs w:val="24"/>
              </w:rPr>
            </w:pPr>
            <w:r w:rsidRPr="00AD47FB">
              <w:rPr>
                <w:rFonts w:ascii="Arial" w:hAnsi="Arial" w:cs="Arial"/>
                <w:sz w:val="24"/>
                <w:szCs w:val="24"/>
              </w:rPr>
              <w:t>Visitors are denied access to resident</w:t>
            </w:r>
          </w:p>
          <w:p w14:paraId="0EC82967" w14:textId="77777777" w:rsidR="00AD47FB" w:rsidRPr="00AD47FB" w:rsidRDefault="00AD47FB" w:rsidP="000117E5">
            <w:pPr>
              <w:pStyle w:val="ListParagraph"/>
              <w:numPr>
                <w:ilvl w:val="0"/>
                <w:numId w:val="64"/>
              </w:numPr>
              <w:spacing w:line="240" w:lineRule="auto"/>
              <w:rPr>
                <w:rFonts w:ascii="Arial" w:hAnsi="Arial" w:cs="Arial"/>
                <w:sz w:val="24"/>
                <w:szCs w:val="24"/>
              </w:rPr>
            </w:pPr>
            <w:r w:rsidRPr="00AD47FB">
              <w:rPr>
                <w:rFonts w:ascii="Arial" w:hAnsi="Arial" w:cs="Arial"/>
                <w:sz w:val="24"/>
                <w:szCs w:val="24"/>
              </w:rPr>
              <w:t>New friend or caretakers makes all decisions for resident</w:t>
            </w:r>
          </w:p>
          <w:p w14:paraId="36DBE732" w14:textId="77777777" w:rsidR="00AD47FB" w:rsidRPr="004967DD" w:rsidRDefault="00AD47FB" w:rsidP="00B820EF">
            <w:pPr>
              <w:pStyle w:val="ListParagraph"/>
              <w:numPr>
                <w:ilvl w:val="0"/>
                <w:numId w:val="64"/>
              </w:numPr>
              <w:spacing w:after="0" w:line="240" w:lineRule="auto"/>
              <w:contextualSpacing w:val="0"/>
              <w:rPr>
                <w:rFonts w:ascii="Arial" w:hAnsi="Arial" w:cs="Arial"/>
                <w:b/>
                <w:sz w:val="24"/>
                <w:szCs w:val="24"/>
              </w:rPr>
            </w:pPr>
            <w:r w:rsidRPr="00AD47FB">
              <w:rPr>
                <w:rFonts w:ascii="Arial" w:hAnsi="Arial" w:cs="Arial"/>
                <w:sz w:val="24"/>
                <w:szCs w:val="24"/>
              </w:rPr>
              <w:t>Resident mistrusts family members and long-time friends</w:t>
            </w:r>
          </w:p>
          <w:p w14:paraId="2FE90C3E" w14:textId="6F4A4934" w:rsidR="004967DD" w:rsidRPr="004967DD" w:rsidRDefault="004967DD" w:rsidP="004967DD">
            <w:pPr>
              <w:rPr>
                <w:rFonts w:ascii="Arial" w:hAnsi="Arial" w:cs="Arial"/>
                <w:b/>
                <w:sz w:val="12"/>
                <w:szCs w:val="12"/>
              </w:rPr>
            </w:pPr>
          </w:p>
        </w:tc>
        <w:tc>
          <w:tcPr>
            <w:tcW w:w="2970" w:type="dxa"/>
            <w:tcBorders>
              <w:top w:val="single" w:sz="4" w:space="0" w:color="000000"/>
              <w:left w:val="single" w:sz="4" w:space="0" w:color="000000"/>
              <w:bottom w:val="single" w:sz="4" w:space="0" w:color="000000"/>
              <w:right w:val="single" w:sz="4" w:space="0" w:color="000000"/>
            </w:tcBorders>
          </w:tcPr>
          <w:p w14:paraId="1A87665D" w14:textId="7F683529" w:rsidR="004766E6" w:rsidRPr="00F964C3" w:rsidRDefault="00DC2E69" w:rsidP="002667FA">
            <w:pPr>
              <w:rPr>
                <w:rFonts w:ascii="Arial" w:hAnsi="Arial" w:cs="Arial"/>
              </w:rPr>
            </w:pPr>
            <w:r w:rsidRPr="00DC2E69">
              <w:rPr>
                <w:rFonts w:ascii="Arial" w:hAnsi="Arial" w:cs="Arial"/>
                <w:b/>
                <w:bCs/>
              </w:rPr>
              <w:t>Notes:</w:t>
            </w:r>
          </w:p>
        </w:tc>
      </w:tr>
      <w:tr w:rsidR="005159B3" w:rsidRPr="00FB5132" w14:paraId="75BFCCDE" w14:textId="77777777" w:rsidTr="00FB5132">
        <w:tc>
          <w:tcPr>
            <w:tcW w:w="6678" w:type="dxa"/>
          </w:tcPr>
          <w:p w14:paraId="4EFA7B11" w14:textId="77777777" w:rsidR="005159B3" w:rsidRPr="00F964C3" w:rsidRDefault="005159B3" w:rsidP="00FB5132">
            <w:pPr>
              <w:rPr>
                <w:rFonts w:ascii="Arial" w:hAnsi="Arial" w:cs="Arial"/>
                <w:b/>
              </w:rPr>
            </w:pPr>
            <w:r w:rsidRPr="00F964C3">
              <w:rPr>
                <w:rFonts w:ascii="Arial" w:hAnsi="Arial" w:cs="Arial"/>
                <w:b/>
              </w:rPr>
              <w:t>(S-</w:t>
            </w:r>
            <w:r w:rsidR="00AD47FB">
              <w:rPr>
                <w:rFonts w:ascii="Arial" w:hAnsi="Arial" w:cs="Arial"/>
                <w:b/>
              </w:rPr>
              <w:t>20</w:t>
            </w:r>
            <w:r w:rsidRPr="00F964C3">
              <w:rPr>
                <w:rFonts w:ascii="Arial" w:hAnsi="Arial" w:cs="Arial"/>
                <w:b/>
              </w:rPr>
              <w:t>) Health Care Personnel Registry (HCPR)</w:t>
            </w:r>
          </w:p>
          <w:p w14:paraId="7A50111E" w14:textId="77777777" w:rsidR="005159B3" w:rsidRPr="00F964C3" w:rsidRDefault="005159B3" w:rsidP="006B7ACB">
            <w:pPr>
              <w:rPr>
                <w:rFonts w:ascii="Arial" w:hAnsi="Arial" w:cs="Arial"/>
              </w:rPr>
            </w:pPr>
            <w:r w:rsidRPr="00F964C3">
              <w:rPr>
                <w:rFonts w:ascii="Arial" w:hAnsi="Arial" w:cs="Arial"/>
              </w:rPr>
              <w:t>Lists pending allegations and substantiated findings of nurse aides</w:t>
            </w:r>
            <w:r w:rsidR="00995AF5">
              <w:rPr>
                <w:rFonts w:ascii="Arial" w:hAnsi="Arial" w:cs="Arial"/>
              </w:rPr>
              <w:t xml:space="preserve"> and other unlicensed personnel</w:t>
            </w:r>
          </w:p>
          <w:p w14:paraId="6CAD92D9" w14:textId="77777777" w:rsidR="005159B3" w:rsidRPr="00F964C3" w:rsidRDefault="005159B3" w:rsidP="000117E5">
            <w:pPr>
              <w:numPr>
                <w:ilvl w:val="0"/>
                <w:numId w:val="15"/>
              </w:numPr>
              <w:rPr>
                <w:rFonts w:ascii="Arial" w:hAnsi="Arial" w:cs="Arial"/>
              </w:rPr>
            </w:pPr>
            <w:r w:rsidRPr="00F964C3">
              <w:rPr>
                <w:rFonts w:ascii="Arial" w:hAnsi="Arial" w:cs="Arial"/>
              </w:rPr>
              <w:t>HCPR listings can lead to negative consequences for the nurse aide</w:t>
            </w:r>
          </w:p>
          <w:p w14:paraId="59E77ED9" w14:textId="77777777" w:rsidR="00995AF5" w:rsidRDefault="005159B3" w:rsidP="000117E5">
            <w:pPr>
              <w:numPr>
                <w:ilvl w:val="0"/>
                <w:numId w:val="15"/>
              </w:numPr>
              <w:rPr>
                <w:rFonts w:ascii="Arial" w:hAnsi="Arial" w:cs="Arial"/>
              </w:rPr>
            </w:pPr>
            <w:r w:rsidRPr="00F964C3">
              <w:rPr>
                <w:rFonts w:ascii="Arial" w:hAnsi="Arial" w:cs="Arial"/>
              </w:rPr>
              <w:t xml:space="preserve">Substantiated finding of abuse, neglect and misappropriation of resident property will cause a finding on the HCPR </w:t>
            </w:r>
          </w:p>
          <w:p w14:paraId="2BF62BB6" w14:textId="77777777" w:rsidR="00995AF5" w:rsidRDefault="00995AF5" w:rsidP="000117E5">
            <w:pPr>
              <w:numPr>
                <w:ilvl w:val="0"/>
                <w:numId w:val="15"/>
              </w:numPr>
              <w:rPr>
                <w:rFonts w:ascii="Arial" w:hAnsi="Arial" w:cs="Arial"/>
              </w:rPr>
            </w:pPr>
            <w:r w:rsidRPr="00995AF5">
              <w:rPr>
                <w:rFonts w:ascii="Arial" w:hAnsi="Arial" w:cs="Arial"/>
              </w:rPr>
              <w:t>Nurse aides cannot be employed in a nursing home with a substantiated finding on the HCPR</w:t>
            </w:r>
          </w:p>
          <w:p w14:paraId="20FA39F4" w14:textId="77777777" w:rsidR="004967DD" w:rsidRPr="004967DD" w:rsidRDefault="004967DD" w:rsidP="004967DD">
            <w:pPr>
              <w:rPr>
                <w:rFonts w:ascii="Arial" w:hAnsi="Arial" w:cs="Arial"/>
                <w:sz w:val="12"/>
                <w:szCs w:val="12"/>
              </w:rPr>
            </w:pPr>
          </w:p>
        </w:tc>
        <w:tc>
          <w:tcPr>
            <w:tcW w:w="2970" w:type="dxa"/>
          </w:tcPr>
          <w:p w14:paraId="3A8E076E" w14:textId="53E4DDBB" w:rsidR="005159B3" w:rsidRPr="00F964C3" w:rsidRDefault="00DC2E69" w:rsidP="00FB5132">
            <w:pPr>
              <w:rPr>
                <w:rFonts w:ascii="Arial" w:hAnsi="Arial" w:cs="Arial"/>
              </w:rPr>
            </w:pPr>
            <w:r w:rsidRPr="00DC2E69">
              <w:rPr>
                <w:rFonts w:ascii="Arial" w:hAnsi="Arial" w:cs="Arial"/>
                <w:b/>
                <w:bCs/>
              </w:rPr>
              <w:t>Notes:</w:t>
            </w:r>
          </w:p>
        </w:tc>
      </w:tr>
      <w:tr w:rsidR="005159B3" w:rsidRPr="00FB5132" w14:paraId="33F98891" w14:textId="77777777" w:rsidTr="00FB5132">
        <w:tc>
          <w:tcPr>
            <w:tcW w:w="6678" w:type="dxa"/>
          </w:tcPr>
          <w:p w14:paraId="5A234C8B" w14:textId="4FFDDBE9" w:rsidR="005159B3" w:rsidRPr="00F964C3" w:rsidRDefault="005159B3" w:rsidP="00FB5132">
            <w:pPr>
              <w:rPr>
                <w:rFonts w:ascii="Arial" w:hAnsi="Arial" w:cs="Arial"/>
              </w:rPr>
            </w:pPr>
            <w:r w:rsidRPr="00F964C3">
              <w:rPr>
                <w:rFonts w:ascii="Arial" w:hAnsi="Arial" w:cs="Arial"/>
                <w:b/>
              </w:rPr>
              <w:t>TEACHING TIP #E</w:t>
            </w:r>
            <w:r w:rsidR="00B87A43">
              <w:rPr>
                <w:rFonts w:ascii="Arial" w:hAnsi="Arial" w:cs="Arial"/>
                <w:b/>
              </w:rPr>
              <w:t>20</w:t>
            </w:r>
            <w:r w:rsidRPr="00F964C3">
              <w:rPr>
                <w:rFonts w:ascii="Arial" w:hAnsi="Arial" w:cs="Arial"/>
                <w:b/>
              </w:rPr>
              <w:t xml:space="preserve">: Web site </w:t>
            </w:r>
          </w:p>
          <w:p w14:paraId="023871AC" w14:textId="604ADCA8" w:rsidR="005159B3" w:rsidRPr="00F964C3" w:rsidRDefault="005159B3" w:rsidP="00FB5132">
            <w:pPr>
              <w:rPr>
                <w:rFonts w:ascii="Arial" w:hAnsi="Arial" w:cs="Arial"/>
              </w:rPr>
            </w:pPr>
            <w:r w:rsidRPr="00F964C3">
              <w:rPr>
                <w:rFonts w:ascii="Arial" w:hAnsi="Arial" w:cs="Arial"/>
              </w:rPr>
              <w:t xml:space="preserve">Remind the student about the Health Care Personnel Investigations’ web page located at the Web site: </w:t>
            </w:r>
            <w:hyperlink r:id="rId15" w:history="1">
              <w:r w:rsidR="006B7ACB">
                <w:rPr>
                  <w:rStyle w:val="Hyperlink"/>
                  <w:rFonts w:ascii="Arial" w:hAnsi="Arial" w:cs="Arial"/>
                </w:rPr>
                <w:t>Complaint and Investigations</w:t>
              </w:r>
            </w:hyperlink>
          </w:p>
          <w:p w14:paraId="4A6D88E8" w14:textId="77777777" w:rsidR="005159B3" w:rsidRPr="00E350E2" w:rsidRDefault="005159B3" w:rsidP="00FB5132">
            <w:pPr>
              <w:rPr>
                <w:rFonts w:ascii="Arial" w:hAnsi="Arial" w:cs="Arial"/>
                <w:sz w:val="12"/>
                <w:szCs w:val="12"/>
              </w:rPr>
            </w:pPr>
          </w:p>
          <w:p w14:paraId="672A19AD" w14:textId="77777777" w:rsidR="005159B3" w:rsidRPr="00F964C3" w:rsidRDefault="005159B3" w:rsidP="00FB5132">
            <w:pPr>
              <w:rPr>
                <w:rFonts w:ascii="Arial" w:hAnsi="Arial" w:cs="Arial"/>
              </w:rPr>
            </w:pPr>
            <w:r w:rsidRPr="00F964C3">
              <w:rPr>
                <w:rFonts w:ascii="Arial" w:hAnsi="Arial" w:cs="Arial"/>
              </w:rPr>
              <w:t>You may want to navigate back to the Web site as a review</w:t>
            </w:r>
          </w:p>
          <w:p w14:paraId="5527FA2E" w14:textId="77777777" w:rsidR="005159B3" w:rsidRPr="00F964C3" w:rsidRDefault="005159B3" w:rsidP="000117E5">
            <w:pPr>
              <w:numPr>
                <w:ilvl w:val="0"/>
                <w:numId w:val="25"/>
              </w:numPr>
              <w:rPr>
                <w:rFonts w:ascii="Arial" w:hAnsi="Arial" w:cs="Arial"/>
              </w:rPr>
            </w:pPr>
            <w:r w:rsidRPr="00F964C3">
              <w:rPr>
                <w:rFonts w:ascii="Arial" w:hAnsi="Arial" w:cs="Arial"/>
              </w:rPr>
              <w:t>Reportable Allegations and Types</w:t>
            </w:r>
          </w:p>
          <w:p w14:paraId="6C93BF8C" w14:textId="77777777" w:rsidR="005159B3" w:rsidRDefault="005159B3" w:rsidP="000117E5">
            <w:pPr>
              <w:numPr>
                <w:ilvl w:val="0"/>
                <w:numId w:val="25"/>
              </w:numPr>
              <w:rPr>
                <w:rFonts w:ascii="Arial" w:hAnsi="Arial" w:cs="Arial"/>
              </w:rPr>
            </w:pPr>
            <w:r w:rsidRPr="00F964C3">
              <w:rPr>
                <w:rFonts w:ascii="Arial" w:hAnsi="Arial" w:cs="Arial"/>
              </w:rPr>
              <w:t>How to Report Allegations (click and scroll down through the process)</w:t>
            </w:r>
          </w:p>
          <w:p w14:paraId="79B5ABF8" w14:textId="77777777" w:rsidR="004967DD" w:rsidRPr="004967DD" w:rsidRDefault="004967DD" w:rsidP="004967DD">
            <w:pPr>
              <w:rPr>
                <w:rFonts w:ascii="Arial" w:hAnsi="Arial" w:cs="Arial"/>
                <w:sz w:val="12"/>
                <w:szCs w:val="12"/>
              </w:rPr>
            </w:pPr>
          </w:p>
        </w:tc>
        <w:tc>
          <w:tcPr>
            <w:tcW w:w="2970" w:type="dxa"/>
          </w:tcPr>
          <w:p w14:paraId="49935390" w14:textId="0E1B3AFC" w:rsidR="005159B3" w:rsidRPr="00F964C3" w:rsidRDefault="00DC2E69" w:rsidP="00FB5132">
            <w:pPr>
              <w:rPr>
                <w:rFonts w:ascii="Arial" w:hAnsi="Arial" w:cs="Arial"/>
              </w:rPr>
            </w:pPr>
            <w:r w:rsidRPr="00DC2E69">
              <w:rPr>
                <w:rFonts w:ascii="Arial" w:hAnsi="Arial" w:cs="Arial"/>
                <w:b/>
                <w:bCs/>
              </w:rPr>
              <w:t>Notes:</w:t>
            </w:r>
          </w:p>
        </w:tc>
      </w:tr>
      <w:tr w:rsidR="005159B3" w:rsidRPr="00FB5132" w14:paraId="0959C5E8" w14:textId="77777777" w:rsidTr="00FB5132">
        <w:tc>
          <w:tcPr>
            <w:tcW w:w="6678" w:type="dxa"/>
          </w:tcPr>
          <w:p w14:paraId="06F8E092" w14:textId="77777777" w:rsidR="005159B3" w:rsidRPr="00F964C3" w:rsidRDefault="005159B3" w:rsidP="00FB5132">
            <w:pPr>
              <w:rPr>
                <w:rFonts w:ascii="Arial" w:hAnsi="Arial" w:cs="Arial"/>
                <w:b/>
              </w:rPr>
            </w:pPr>
            <w:r w:rsidRPr="00F964C3">
              <w:rPr>
                <w:rFonts w:ascii="Arial" w:hAnsi="Arial" w:cs="Arial"/>
                <w:b/>
              </w:rPr>
              <w:t>(S-2</w:t>
            </w:r>
            <w:r w:rsidR="00995AF5">
              <w:rPr>
                <w:rFonts w:ascii="Arial" w:hAnsi="Arial" w:cs="Arial"/>
                <w:b/>
              </w:rPr>
              <w:t>1</w:t>
            </w:r>
            <w:r w:rsidRPr="00F964C3">
              <w:rPr>
                <w:rFonts w:ascii="Arial" w:hAnsi="Arial" w:cs="Arial"/>
                <w:b/>
              </w:rPr>
              <w:t>) Mistreatment of Vulnerable Adult – Points to Remember</w:t>
            </w:r>
          </w:p>
          <w:p w14:paraId="14CBF5DE" w14:textId="77777777" w:rsidR="005159B3" w:rsidRPr="00F964C3" w:rsidRDefault="005159B3" w:rsidP="000117E5">
            <w:pPr>
              <w:numPr>
                <w:ilvl w:val="0"/>
                <w:numId w:val="14"/>
              </w:numPr>
              <w:rPr>
                <w:rFonts w:ascii="Arial" w:hAnsi="Arial" w:cs="Arial"/>
              </w:rPr>
            </w:pPr>
            <w:r w:rsidRPr="00F964C3">
              <w:rPr>
                <w:rFonts w:ascii="Arial" w:hAnsi="Arial" w:cs="Arial"/>
              </w:rPr>
              <w:t>Abuse is cause for immediate dismissal of the perpetrator and posted on Nurse Aide Registry, if substantiated</w:t>
            </w:r>
          </w:p>
          <w:p w14:paraId="47E95431" w14:textId="77777777" w:rsidR="005159B3" w:rsidRDefault="005159B3" w:rsidP="000117E5">
            <w:pPr>
              <w:numPr>
                <w:ilvl w:val="0"/>
                <w:numId w:val="14"/>
              </w:numPr>
              <w:rPr>
                <w:rFonts w:ascii="Arial" w:hAnsi="Arial" w:cs="Arial"/>
              </w:rPr>
            </w:pPr>
            <w:r w:rsidRPr="00F964C3">
              <w:rPr>
                <w:rFonts w:ascii="Arial" w:hAnsi="Arial" w:cs="Arial"/>
              </w:rPr>
              <w:t>Not reporting abuse is aiding and abetting</w:t>
            </w:r>
          </w:p>
          <w:p w14:paraId="28725190" w14:textId="77777777" w:rsidR="000117E5" w:rsidRDefault="000117E5" w:rsidP="000117E5">
            <w:pPr>
              <w:ind w:left="360"/>
              <w:rPr>
                <w:rFonts w:ascii="Arial" w:hAnsi="Arial" w:cs="Arial"/>
              </w:rPr>
            </w:pPr>
          </w:p>
          <w:p w14:paraId="59EFC937" w14:textId="77777777" w:rsidR="000117E5" w:rsidRDefault="000117E5" w:rsidP="000117E5">
            <w:pPr>
              <w:rPr>
                <w:rFonts w:ascii="Arial" w:hAnsi="Arial" w:cs="Arial"/>
              </w:rPr>
            </w:pPr>
          </w:p>
          <w:p w14:paraId="6FA3FB4B" w14:textId="77777777" w:rsidR="004967DD" w:rsidRPr="004967DD" w:rsidRDefault="004967DD" w:rsidP="004967DD">
            <w:pPr>
              <w:rPr>
                <w:rFonts w:ascii="Arial" w:hAnsi="Arial" w:cs="Arial"/>
                <w:sz w:val="12"/>
                <w:szCs w:val="12"/>
              </w:rPr>
            </w:pPr>
          </w:p>
        </w:tc>
        <w:tc>
          <w:tcPr>
            <w:tcW w:w="2970" w:type="dxa"/>
          </w:tcPr>
          <w:p w14:paraId="00EC6E8D" w14:textId="45B2862D" w:rsidR="005159B3" w:rsidRPr="00F964C3" w:rsidRDefault="00DC2E69" w:rsidP="00FB5132">
            <w:pPr>
              <w:rPr>
                <w:rFonts w:ascii="Arial" w:hAnsi="Arial" w:cs="Arial"/>
              </w:rPr>
            </w:pPr>
            <w:r w:rsidRPr="00DC2E69">
              <w:rPr>
                <w:rFonts w:ascii="Arial" w:hAnsi="Arial" w:cs="Arial"/>
                <w:b/>
                <w:bCs/>
              </w:rPr>
              <w:t>Notes:</w:t>
            </w:r>
          </w:p>
        </w:tc>
      </w:tr>
      <w:tr w:rsidR="005159B3" w:rsidRPr="00FB5132" w14:paraId="47DF1ADD" w14:textId="77777777" w:rsidTr="00FB5132">
        <w:tc>
          <w:tcPr>
            <w:tcW w:w="6678" w:type="dxa"/>
          </w:tcPr>
          <w:p w14:paraId="540A0EFA" w14:textId="77777777" w:rsidR="005159B3" w:rsidRPr="00F964C3" w:rsidRDefault="005159B3" w:rsidP="00FB5132">
            <w:pPr>
              <w:rPr>
                <w:rFonts w:ascii="Arial" w:hAnsi="Arial" w:cs="Arial"/>
                <w:b/>
              </w:rPr>
            </w:pPr>
            <w:r w:rsidRPr="00F964C3">
              <w:rPr>
                <w:rFonts w:ascii="Arial" w:hAnsi="Arial" w:cs="Arial"/>
                <w:b/>
              </w:rPr>
              <w:lastRenderedPageBreak/>
              <w:t>(S-2</w:t>
            </w:r>
            <w:r w:rsidR="00995AF5">
              <w:rPr>
                <w:rFonts w:ascii="Arial" w:hAnsi="Arial" w:cs="Arial"/>
                <w:b/>
              </w:rPr>
              <w:t>2</w:t>
            </w:r>
            <w:r w:rsidRPr="00F964C3">
              <w:rPr>
                <w:rFonts w:ascii="Arial" w:hAnsi="Arial" w:cs="Arial"/>
                <w:b/>
              </w:rPr>
              <w:t xml:space="preserve">) Ethics and Code of Ethics </w:t>
            </w:r>
          </w:p>
          <w:p w14:paraId="20ED6CEB" w14:textId="77777777" w:rsidR="005159B3" w:rsidRPr="00F964C3" w:rsidRDefault="005159B3" w:rsidP="00B820EF">
            <w:pPr>
              <w:numPr>
                <w:ilvl w:val="0"/>
                <w:numId w:val="29"/>
              </w:numPr>
              <w:rPr>
                <w:rFonts w:ascii="Arial" w:hAnsi="Arial" w:cs="Arial"/>
              </w:rPr>
            </w:pPr>
            <w:r w:rsidRPr="00F964C3">
              <w:rPr>
                <w:rFonts w:ascii="Arial" w:hAnsi="Arial" w:cs="Arial"/>
              </w:rPr>
              <w:t>Ethics</w:t>
            </w:r>
          </w:p>
          <w:p w14:paraId="4F78384E" w14:textId="77777777" w:rsidR="005159B3" w:rsidRPr="00F964C3" w:rsidRDefault="005159B3" w:rsidP="00B820EF">
            <w:pPr>
              <w:numPr>
                <w:ilvl w:val="0"/>
                <w:numId w:val="65"/>
              </w:numPr>
              <w:rPr>
                <w:rFonts w:ascii="Arial" w:hAnsi="Arial" w:cs="Arial"/>
              </w:rPr>
            </w:pPr>
            <w:r w:rsidRPr="00F964C3">
              <w:rPr>
                <w:rFonts w:ascii="Arial" w:hAnsi="Arial" w:cs="Arial"/>
              </w:rPr>
              <w:t>Is knowledge of what is right conduct and wrong conduct, or knowing right from wrong</w:t>
            </w:r>
          </w:p>
          <w:p w14:paraId="5214E65F" w14:textId="77777777" w:rsidR="005159B3" w:rsidRPr="00F964C3" w:rsidRDefault="005159B3" w:rsidP="00B820EF">
            <w:pPr>
              <w:numPr>
                <w:ilvl w:val="0"/>
                <w:numId w:val="65"/>
              </w:numPr>
              <w:rPr>
                <w:rFonts w:ascii="Arial" w:hAnsi="Arial" w:cs="Arial"/>
              </w:rPr>
            </w:pPr>
            <w:r w:rsidRPr="00F964C3">
              <w:rPr>
                <w:rFonts w:ascii="Arial" w:hAnsi="Arial" w:cs="Arial"/>
              </w:rPr>
              <w:t>Inner knowledge that assists us in making choices or judgments</w:t>
            </w:r>
          </w:p>
          <w:p w14:paraId="06D6A2C8" w14:textId="77777777" w:rsidR="005159B3" w:rsidRPr="00F964C3" w:rsidRDefault="005159B3" w:rsidP="00B820EF">
            <w:pPr>
              <w:numPr>
                <w:ilvl w:val="0"/>
                <w:numId w:val="16"/>
              </w:numPr>
              <w:rPr>
                <w:rFonts w:ascii="Arial" w:hAnsi="Arial" w:cs="Arial"/>
              </w:rPr>
            </w:pPr>
            <w:r w:rsidRPr="00F964C3">
              <w:rPr>
                <w:rFonts w:ascii="Arial" w:hAnsi="Arial" w:cs="Arial"/>
              </w:rPr>
              <w:t>Code of Ethics</w:t>
            </w:r>
          </w:p>
          <w:p w14:paraId="732F8515" w14:textId="77777777" w:rsidR="005159B3" w:rsidRPr="00F964C3" w:rsidRDefault="005159B3" w:rsidP="00B820EF">
            <w:pPr>
              <w:numPr>
                <w:ilvl w:val="0"/>
                <w:numId w:val="66"/>
              </w:numPr>
              <w:rPr>
                <w:rFonts w:ascii="Arial" w:hAnsi="Arial" w:cs="Arial"/>
              </w:rPr>
            </w:pPr>
            <w:r w:rsidRPr="00F964C3">
              <w:rPr>
                <w:rFonts w:ascii="Arial" w:hAnsi="Arial" w:cs="Arial"/>
              </w:rPr>
              <w:t>Rules of conduct for particular group</w:t>
            </w:r>
          </w:p>
          <w:p w14:paraId="011159D7" w14:textId="77777777" w:rsidR="005159B3" w:rsidRPr="00F964C3" w:rsidRDefault="005159B3" w:rsidP="00B820EF">
            <w:pPr>
              <w:numPr>
                <w:ilvl w:val="0"/>
                <w:numId w:val="66"/>
              </w:numPr>
              <w:rPr>
                <w:rFonts w:ascii="Arial" w:hAnsi="Arial" w:cs="Arial"/>
              </w:rPr>
            </w:pPr>
            <w:r w:rsidRPr="00F964C3">
              <w:rPr>
                <w:rFonts w:ascii="Arial" w:hAnsi="Arial" w:cs="Arial"/>
              </w:rPr>
              <w:t>May differ from one facility to another, but revolves around idea that resident is valuable person who deserves ethical care</w:t>
            </w:r>
          </w:p>
          <w:p w14:paraId="11B02D1A" w14:textId="77777777" w:rsidR="005159B3" w:rsidRPr="00F964C3" w:rsidRDefault="005159B3" w:rsidP="00B820EF">
            <w:pPr>
              <w:numPr>
                <w:ilvl w:val="0"/>
                <w:numId w:val="66"/>
              </w:numPr>
              <w:rPr>
                <w:rFonts w:ascii="Arial" w:hAnsi="Arial" w:cs="Arial"/>
              </w:rPr>
            </w:pPr>
            <w:r w:rsidRPr="00F964C3">
              <w:rPr>
                <w:rFonts w:ascii="Arial" w:hAnsi="Arial" w:cs="Arial"/>
              </w:rPr>
              <w:t>Helps employees deal with issues of right and wrong</w:t>
            </w:r>
          </w:p>
          <w:p w14:paraId="2EBF076E" w14:textId="33FFA5B6" w:rsidR="005159B3" w:rsidRPr="00F964C3" w:rsidRDefault="005159B3" w:rsidP="00B820EF">
            <w:pPr>
              <w:numPr>
                <w:ilvl w:val="0"/>
                <w:numId w:val="16"/>
              </w:numPr>
              <w:rPr>
                <w:rFonts w:ascii="Arial" w:hAnsi="Arial" w:cs="Arial"/>
              </w:rPr>
            </w:pPr>
            <w:r w:rsidRPr="00F964C3">
              <w:rPr>
                <w:rFonts w:ascii="Arial" w:hAnsi="Arial" w:cs="Arial"/>
              </w:rPr>
              <w:t xml:space="preserve">Confidentiality – not disclosing or telling information that is personal or private about a resident, </w:t>
            </w:r>
            <w:r w:rsidR="00777FE4" w:rsidRPr="00F964C3">
              <w:rPr>
                <w:rFonts w:ascii="Arial" w:hAnsi="Arial" w:cs="Arial"/>
              </w:rPr>
              <w:t>except to</w:t>
            </w:r>
            <w:r w:rsidRPr="00F964C3">
              <w:rPr>
                <w:rFonts w:ascii="Arial" w:hAnsi="Arial" w:cs="Arial"/>
              </w:rPr>
              <w:t xml:space="preserve"> authorized people </w:t>
            </w:r>
          </w:p>
          <w:p w14:paraId="718CC2CA" w14:textId="77777777" w:rsidR="005159B3" w:rsidRPr="00F964C3" w:rsidRDefault="005159B3" w:rsidP="00B820EF">
            <w:pPr>
              <w:numPr>
                <w:ilvl w:val="0"/>
                <w:numId w:val="17"/>
              </w:numPr>
              <w:rPr>
                <w:rFonts w:ascii="Arial" w:hAnsi="Arial" w:cs="Arial"/>
              </w:rPr>
            </w:pPr>
            <w:r w:rsidRPr="00F964C3">
              <w:rPr>
                <w:rFonts w:ascii="Arial" w:hAnsi="Arial" w:cs="Arial"/>
              </w:rPr>
              <w:t xml:space="preserve">Privacy </w:t>
            </w:r>
          </w:p>
          <w:p w14:paraId="4019ADF1" w14:textId="77777777" w:rsidR="005159B3" w:rsidRPr="00F964C3" w:rsidRDefault="005159B3" w:rsidP="00B820EF">
            <w:pPr>
              <w:numPr>
                <w:ilvl w:val="0"/>
                <w:numId w:val="67"/>
              </w:numPr>
              <w:rPr>
                <w:rFonts w:ascii="Arial" w:hAnsi="Arial" w:cs="Arial"/>
              </w:rPr>
            </w:pPr>
            <w:r w:rsidRPr="00F964C3">
              <w:rPr>
                <w:rFonts w:ascii="Arial" w:hAnsi="Arial" w:cs="Arial"/>
              </w:rPr>
              <w:t>The personal responsibility and activities that prevent the intrusion of one person onto another</w:t>
            </w:r>
          </w:p>
          <w:p w14:paraId="3432BDA9" w14:textId="77777777" w:rsidR="005159B3" w:rsidRPr="00F964C3" w:rsidRDefault="005159B3" w:rsidP="00B820EF">
            <w:pPr>
              <w:numPr>
                <w:ilvl w:val="0"/>
                <w:numId w:val="67"/>
              </w:numPr>
              <w:rPr>
                <w:rFonts w:ascii="Arial" w:hAnsi="Arial" w:cs="Arial"/>
              </w:rPr>
            </w:pPr>
            <w:r w:rsidRPr="00F964C3">
              <w:rPr>
                <w:rFonts w:ascii="Arial" w:hAnsi="Arial" w:cs="Arial"/>
              </w:rPr>
              <w:t>Example – pulling suspended curtains completely around a resident’s bed during care provides physical barrier from others</w:t>
            </w:r>
          </w:p>
          <w:p w14:paraId="3813168B" w14:textId="77777777" w:rsidR="005159B3" w:rsidRDefault="005159B3" w:rsidP="00B820EF">
            <w:pPr>
              <w:numPr>
                <w:ilvl w:val="0"/>
                <w:numId w:val="67"/>
              </w:numPr>
              <w:rPr>
                <w:rFonts w:ascii="Arial" w:hAnsi="Arial" w:cs="Arial"/>
              </w:rPr>
            </w:pPr>
            <w:r w:rsidRPr="00F964C3">
              <w:rPr>
                <w:rFonts w:ascii="Arial" w:hAnsi="Arial" w:cs="Arial"/>
              </w:rPr>
              <w:t>Example – lowering one’s voice when talking in the hall about a resident’s condition</w:t>
            </w:r>
          </w:p>
          <w:p w14:paraId="19A2BE56" w14:textId="77777777" w:rsidR="004967DD" w:rsidRPr="004967DD" w:rsidRDefault="004967DD" w:rsidP="004967DD">
            <w:pPr>
              <w:rPr>
                <w:rFonts w:ascii="Arial" w:hAnsi="Arial" w:cs="Arial"/>
                <w:sz w:val="12"/>
                <w:szCs w:val="12"/>
              </w:rPr>
            </w:pPr>
          </w:p>
        </w:tc>
        <w:tc>
          <w:tcPr>
            <w:tcW w:w="2970" w:type="dxa"/>
          </w:tcPr>
          <w:p w14:paraId="136C96BA" w14:textId="1F05463A" w:rsidR="005159B3" w:rsidRPr="00F964C3" w:rsidRDefault="000117E5" w:rsidP="000117E5">
            <w:pPr>
              <w:rPr>
                <w:rFonts w:ascii="Arial" w:hAnsi="Arial" w:cs="Arial"/>
                <w:b/>
              </w:rPr>
            </w:pPr>
            <w:r w:rsidRPr="00DC2E69">
              <w:rPr>
                <w:rFonts w:ascii="Arial" w:hAnsi="Arial" w:cs="Arial"/>
                <w:b/>
                <w:bCs/>
              </w:rPr>
              <w:t>Notes:</w:t>
            </w:r>
          </w:p>
        </w:tc>
      </w:tr>
      <w:tr w:rsidR="005159B3" w:rsidRPr="00FB5132" w14:paraId="7E97B07B" w14:textId="77777777" w:rsidTr="00FB5132">
        <w:tc>
          <w:tcPr>
            <w:tcW w:w="6678" w:type="dxa"/>
          </w:tcPr>
          <w:p w14:paraId="55165A17" w14:textId="3201733A" w:rsidR="007A37F9" w:rsidRPr="004967DD" w:rsidRDefault="007A37F9" w:rsidP="007A37F9">
            <w:pPr>
              <w:rPr>
                <w:rFonts w:ascii="Arial" w:hAnsi="Arial" w:cs="Arial"/>
                <w:bCs/>
              </w:rPr>
            </w:pPr>
            <w:r w:rsidRPr="00F964C3">
              <w:rPr>
                <w:rFonts w:ascii="Arial" w:hAnsi="Arial" w:cs="Arial"/>
                <w:b/>
              </w:rPr>
              <w:t>HANDOUT #E</w:t>
            </w:r>
            <w:r w:rsidR="00BE46AA">
              <w:rPr>
                <w:rFonts w:ascii="Arial" w:hAnsi="Arial" w:cs="Arial"/>
                <w:b/>
              </w:rPr>
              <w:t>22</w:t>
            </w:r>
            <w:r w:rsidRPr="00F964C3">
              <w:rPr>
                <w:rFonts w:ascii="Arial" w:hAnsi="Arial" w:cs="Arial"/>
                <w:b/>
              </w:rPr>
              <w:t xml:space="preserve">: </w:t>
            </w:r>
            <w:r w:rsidRPr="004967DD">
              <w:rPr>
                <w:rFonts w:ascii="Arial" w:hAnsi="Arial" w:cs="Arial"/>
                <w:bCs/>
              </w:rPr>
              <w:t>North Carolina's Bill of Rights for Nursing Home Residents</w:t>
            </w:r>
            <w:r w:rsidR="008113DA" w:rsidRPr="004967DD">
              <w:rPr>
                <w:rFonts w:ascii="Arial" w:hAnsi="Arial" w:cs="Arial"/>
                <w:bCs/>
              </w:rPr>
              <w:t xml:space="preserve"> (Condensed Version)</w:t>
            </w:r>
          </w:p>
          <w:p w14:paraId="391B42D5" w14:textId="77777777" w:rsidR="007A37F9" w:rsidRPr="00E350E2" w:rsidRDefault="007A37F9" w:rsidP="007A37F9">
            <w:pPr>
              <w:autoSpaceDE w:val="0"/>
              <w:autoSpaceDN w:val="0"/>
              <w:adjustRightInd w:val="0"/>
              <w:rPr>
                <w:rFonts w:ascii="Arial" w:hAnsi="Arial" w:cs="Arial"/>
                <w:b/>
                <w:sz w:val="12"/>
                <w:szCs w:val="12"/>
              </w:rPr>
            </w:pPr>
          </w:p>
          <w:p w14:paraId="306C347D" w14:textId="77777777" w:rsidR="008113DA" w:rsidRPr="006E57AD" w:rsidRDefault="008113DA" w:rsidP="00B820EF">
            <w:pPr>
              <w:pStyle w:val="ListParagraph"/>
              <w:numPr>
                <w:ilvl w:val="0"/>
                <w:numId w:val="44"/>
              </w:numPr>
              <w:spacing w:after="0" w:line="240" w:lineRule="auto"/>
              <w:contextualSpacing w:val="0"/>
              <w:rPr>
                <w:rFonts w:ascii="Arial" w:hAnsi="Arial" w:cs="Arial"/>
                <w:sz w:val="24"/>
                <w:szCs w:val="24"/>
              </w:rPr>
            </w:pPr>
            <w:r w:rsidRPr="006E57AD">
              <w:rPr>
                <w:rFonts w:ascii="Arial" w:hAnsi="Arial" w:cs="Arial"/>
                <w:sz w:val="24"/>
                <w:szCs w:val="24"/>
              </w:rPr>
              <w:t xml:space="preserve">Point out rights #1, 5, 6, 8, 10, and 11 where nurse aide plays a </w:t>
            </w:r>
            <w:r w:rsidR="00995AF5">
              <w:rPr>
                <w:rFonts w:ascii="Arial" w:hAnsi="Arial" w:cs="Arial"/>
                <w:sz w:val="24"/>
                <w:szCs w:val="24"/>
              </w:rPr>
              <w:t xml:space="preserve">distinct </w:t>
            </w:r>
            <w:r w:rsidRPr="006E57AD">
              <w:rPr>
                <w:rFonts w:ascii="Arial" w:hAnsi="Arial" w:cs="Arial"/>
                <w:sz w:val="24"/>
                <w:szCs w:val="24"/>
              </w:rPr>
              <w:t>role</w:t>
            </w:r>
          </w:p>
          <w:p w14:paraId="2E23DAD9" w14:textId="77777777" w:rsidR="00B820EF" w:rsidRPr="00B820EF" w:rsidRDefault="008113DA" w:rsidP="00B820EF">
            <w:pPr>
              <w:pStyle w:val="ListParagraph"/>
              <w:numPr>
                <w:ilvl w:val="0"/>
                <w:numId w:val="44"/>
              </w:numPr>
              <w:spacing w:after="0" w:line="240" w:lineRule="auto"/>
              <w:contextualSpacing w:val="0"/>
              <w:rPr>
                <w:rFonts w:ascii="Arial" w:hAnsi="Arial" w:cs="Arial"/>
              </w:rPr>
            </w:pPr>
            <w:r w:rsidRPr="006E57AD">
              <w:rPr>
                <w:rFonts w:ascii="Arial" w:hAnsi="Arial" w:cs="Arial"/>
                <w:sz w:val="24"/>
                <w:szCs w:val="24"/>
              </w:rPr>
              <w:t xml:space="preserve">Point out posted </w:t>
            </w:r>
            <w:r w:rsidR="00CF7626">
              <w:rPr>
                <w:rFonts w:ascii="Arial" w:hAnsi="Arial" w:cs="Arial"/>
                <w:sz w:val="24"/>
                <w:szCs w:val="24"/>
              </w:rPr>
              <w:t xml:space="preserve">federal </w:t>
            </w:r>
            <w:r w:rsidRPr="006E57AD">
              <w:rPr>
                <w:rFonts w:ascii="Arial" w:hAnsi="Arial" w:cs="Arial"/>
                <w:sz w:val="24"/>
                <w:szCs w:val="24"/>
              </w:rPr>
              <w:t>Resident Rights when in clinical</w:t>
            </w:r>
          </w:p>
          <w:p w14:paraId="56BBF84E" w14:textId="08D74177" w:rsidR="004967DD" w:rsidRPr="00B820EF" w:rsidRDefault="00AC6986" w:rsidP="00B820EF">
            <w:pPr>
              <w:pStyle w:val="ListParagraph"/>
              <w:numPr>
                <w:ilvl w:val="0"/>
                <w:numId w:val="44"/>
              </w:numPr>
              <w:spacing w:after="0" w:line="240" w:lineRule="auto"/>
              <w:contextualSpacing w:val="0"/>
              <w:rPr>
                <w:rFonts w:ascii="Arial" w:hAnsi="Arial" w:cs="Arial"/>
              </w:rPr>
            </w:pPr>
            <w:r w:rsidRPr="00B820EF">
              <w:rPr>
                <w:rFonts w:ascii="Arial" w:hAnsi="Arial" w:cs="Arial"/>
                <w:sz w:val="24"/>
                <w:szCs w:val="24"/>
              </w:rPr>
              <w:t xml:space="preserve">If instructor wants to review </w:t>
            </w:r>
            <w:r w:rsidR="00CF7626" w:rsidRPr="00B820EF">
              <w:rPr>
                <w:rFonts w:ascii="Arial" w:hAnsi="Arial" w:cs="Arial"/>
                <w:sz w:val="24"/>
                <w:szCs w:val="24"/>
              </w:rPr>
              <w:t>the latest federal regulations for Resident Rights in nursing homes</w:t>
            </w:r>
            <w:r w:rsidR="005D61B3">
              <w:rPr>
                <w:rFonts w:ascii="Arial" w:hAnsi="Arial" w:cs="Arial"/>
                <w:sz w:val="24"/>
                <w:szCs w:val="24"/>
              </w:rPr>
              <w:t>, visit</w:t>
            </w:r>
            <w:r w:rsidR="00F300EF" w:rsidRPr="00B820EF">
              <w:rPr>
                <w:rFonts w:ascii="Arial" w:hAnsi="Arial" w:cs="Arial"/>
                <w:sz w:val="24"/>
                <w:szCs w:val="24"/>
              </w:rPr>
              <w:t xml:space="preserve"> </w:t>
            </w:r>
            <w:hyperlink r:id="rId16" w:history="1">
              <w:r w:rsidR="005D61B3">
                <w:rPr>
                  <w:rStyle w:val="Hyperlink"/>
                  <w:rFonts w:ascii="Arial" w:hAnsi="Arial" w:cs="Arial"/>
                </w:rPr>
                <w:t>Federal Regulations for Resident Rights</w:t>
              </w:r>
            </w:hyperlink>
            <w:r w:rsidR="00B820EF" w:rsidRPr="00B820EF">
              <w:rPr>
                <w:rFonts w:ascii="Arial" w:hAnsi="Arial" w:cs="Arial"/>
              </w:rPr>
              <w:t xml:space="preserve">  </w:t>
            </w:r>
          </w:p>
        </w:tc>
        <w:tc>
          <w:tcPr>
            <w:tcW w:w="2970" w:type="dxa"/>
          </w:tcPr>
          <w:p w14:paraId="04319E6F" w14:textId="6CD241C3"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2C1F6F50" w14:textId="77777777" w:rsidTr="00FB5132">
        <w:tc>
          <w:tcPr>
            <w:tcW w:w="6678" w:type="dxa"/>
          </w:tcPr>
          <w:p w14:paraId="1C5A6CAD" w14:textId="77777777" w:rsidR="005159B3" w:rsidRPr="00F964C3" w:rsidRDefault="005159B3" w:rsidP="00FB5132">
            <w:pPr>
              <w:rPr>
                <w:rFonts w:ascii="Arial" w:hAnsi="Arial" w:cs="Arial"/>
              </w:rPr>
            </w:pPr>
            <w:r w:rsidRPr="00F964C3">
              <w:rPr>
                <w:rFonts w:ascii="Arial" w:hAnsi="Arial" w:cs="Arial"/>
                <w:b/>
              </w:rPr>
              <w:t>(S-2</w:t>
            </w:r>
            <w:r w:rsidR="00995AF5">
              <w:rPr>
                <w:rFonts w:ascii="Arial" w:hAnsi="Arial" w:cs="Arial"/>
                <w:b/>
              </w:rPr>
              <w:t>3</w:t>
            </w:r>
            <w:r w:rsidRPr="00F964C3">
              <w:rPr>
                <w:rFonts w:ascii="Arial" w:hAnsi="Arial" w:cs="Arial"/>
                <w:b/>
              </w:rPr>
              <w:t>) Basic Human Rights</w:t>
            </w:r>
          </w:p>
          <w:p w14:paraId="5407E46A" w14:textId="77777777" w:rsidR="005159B3" w:rsidRPr="00F964C3" w:rsidRDefault="005159B3" w:rsidP="00B820EF">
            <w:pPr>
              <w:numPr>
                <w:ilvl w:val="0"/>
                <w:numId w:val="30"/>
              </w:numPr>
              <w:rPr>
                <w:rFonts w:ascii="Arial" w:hAnsi="Arial" w:cs="Arial"/>
              </w:rPr>
            </w:pPr>
            <w:r w:rsidRPr="00F964C3">
              <w:rPr>
                <w:rFonts w:ascii="Arial" w:hAnsi="Arial" w:cs="Arial"/>
              </w:rPr>
              <w:t>Are protected by the Constitution of the United States</w:t>
            </w:r>
          </w:p>
          <w:p w14:paraId="4DD29FDB" w14:textId="77777777" w:rsidR="007B45C1" w:rsidRPr="00F964C3" w:rsidRDefault="005159B3" w:rsidP="00B820EF">
            <w:pPr>
              <w:numPr>
                <w:ilvl w:val="0"/>
                <w:numId w:val="30"/>
              </w:numPr>
              <w:rPr>
                <w:rFonts w:ascii="Arial" w:hAnsi="Arial" w:cs="Arial"/>
              </w:rPr>
            </w:pPr>
            <w:r w:rsidRPr="00F964C3">
              <w:rPr>
                <w:rFonts w:ascii="Arial" w:hAnsi="Arial" w:cs="Arial"/>
              </w:rPr>
              <w:t>Right to be treated with respect, live in dignity, pursue a meaningful life and be free of fear</w:t>
            </w:r>
          </w:p>
          <w:p w14:paraId="6437CB74" w14:textId="77777777" w:rsidR="005159B3" w:rsidRDefault="005159B3" w:rsidP="00B820EF">
            <w:pPr>
              <w:numPr>
                <w:ilvl w:val="0"/>
                <w:numId w:val="30"/>
              </w:numPr>
              <w:rPr>
                <w:rFonts w:ascii="Arial" w:hAnsi="Arial" w:cs="Arial"/>
              </w:rPr>
            </w:pPr>
            <w:r w:rsidRPr="00F964C3">
              <w:rPr>
                <w:rFonts w:ascii="Arial" w:hAnsi="Arial" w:cs="Arial"/>
              </w:rPr>
              <w:t>Examples of infringement of these rights – addressing residents as children, using demeaning nicknames for residents, leaving door open during bath, threatening a resident with harm</w:t>
            </w:r>
          </w:p>
          <w:p w14:paraId="244B7D3C" w14:textId="77777777" w:rsidR="004967DD" w:rsidRPr="004967DD" w:rsidRDefault="004967DD" w:rsidP="004967DD">
            <w:pPr>
              <w:rPr>
                <w:rFonts w:ascii="Arial" w:hAnsi="Arial" w:cs="Arial"/>
                <w:sz w:val="12"/>
                <w:szCs w:val="12"/>
              </w:rPr>
            </w:pPr>
          </w:p>
        </w:tc>
        <w:tc>
          <w:tcPr>
            <w:tcW w:w="2970" w:type="dxa"/>
          </w:tcPr>
          <w:p w14:paraId="7F10371E" w14:textId="5931D8BD"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02DCC92C" w14:textId="77777777" w:rsidTr="00083BCB">
        <w:trPr>
          <w:trHeight w:val="4382"/>
        </w:trPr>
        <w:tc>
          <w:tcPr>
            <w:tcW w:w="6678" w:type="dxa"/>
          </w:tcPr>
          <w:p w14:paraId="4CFE1BD1" w14:textId="77777777" w:rsidR="005159B3" w:rsidRPr="00F964C3" w:rsidRDefault="005159B3" w:rsidP="00FB5132">
            <w:pPr>
              <w:rPr>
                <w:rFonts w:ascii="Arial" w:hAnsi="Arial" w:cs="Arial"/>
                <w:b/>
              </w:rPr>
            </w:pPr>
            <w:r w:rsidRPr="00F964C3">
              <w:rPr>
                <w:rFonts w:ascii="Arial" w:hAnsi="Arial" w:cs="Arial"/>
                <w:b/>
              </w:rPr>
              <w:lastRenderedPageBreak/>
              <w:t>(S-2</w:t>
            </w:r>
            <w:r w:rsidR="00995AF5">
              <w:rPr>
                <w:rFonts w:ascii="Arial" w:hAnsi="Arial" w:cs="Arial"/>
                <w:b/>
              </w:rPr>
              <w:t>4</w:t>
            </w:r>
            <w:r w:rsidRPr="00F964C3">
              <w:rPr>
                <w:rFonts w:ascii="Arial" w:hAnsi="Arial" w:cs="Arial"/>
                <w:b/>
              </w:rPr>
              <w:t>) Resident’s Rights</w:t>
            </w:r>
          </w:p>
          <w:p w14:paraId="4B7DECE7" w14:textId="77777777" w:rsidR="005159B3" w:rsidRPr="00F964C3" w:rsidRDefault="005159B3" w:rsidP="00B820EF">
            <w:pPr>
              <w:numPr>
                <w:ilvl w:val="0"/>
                <w:numId w:val="37"/>
              </w:numPr>
              <w:rPr>
                <w:rFonts w:ascii="Arial" w:hAnsi="Arial" w:cs="Arial"/>
              </w:rPr>
            </w:pPr>
            <w:r w:rsidRPr="00F964C3">
              <w:rPr>
                <w:rFonts w:ascii="Arial" w:hAnsi="Arial" w:cs="Arial"/>
              </w:rPr>
              <w:t>Defined</w:t>
            </w:r>
          </w:p>
          <w:p w14:paraId="38F63ACD" w14:textId="77777777" w:rsidR="005159B3" w:rsidRPr="00F964C3" w:rsidRDefault="005159B3" w:rsidP="00B820EF">
            <w:pPr>
              <w:numPr>
                <w:ilvl w:val="0"/>
                <w:numId w:val="68"/>
              </w:numPr>
              <w:rPr>
                <w:rFonts w:ascii="Arial" w:hAnsi="Arial" w:cs="Arial"/>
              </w:rPr>
            </w:pPr>
            <w:r w:rsidRPr="00F964C3">
              <w:rPr>
                <w:rFonts w:ascii="Arial" w:hAnsi="Arial" w:cs="Arial"/>
              </w:rPr>
              <w:t xml:space="preserve">Residents have same legal rights as all citizens of the United States plus legally protected Resident’s Rights </w:t>
            </w:r>
          </w:p>
          <w:p w14:paraId="593A9EFE" w14:textId="77777777" w:rsidR="005159B3" w:rsidRPr="00F964C3" w:rsidRDefault="005159B3" w:rsidP="00B820EF">
            <w:pPr>
              <w:numPr>
                <w:ilvl w:val="0"/>
                <w:numId w:val="68"/>
              </w:numPr>
              <w:rPr>
                <w:rFonts w:ascii="Arial" w:hAnsi="Arial" w:cs="Arial"/>
              </w:rPr>
            </w:pPr>
            <w:r w:rsidRPr="00F964C3">
              <w:rPr>
                <w:rFonts w:ascii="Arial" w:hAnsi="Arial" w:cs="Arial"/>
              </w:rPr>
              <w:t>Righ</w:t>
            </w:r>
            <w:r w:rsidR="00995AF5">
              <w:rPr>
                <w:rFonts w:ascii="Arial" w:hAnsi="Arial" w:cs="Arial"/>
              </w:rPr>
              <w:t>ts that have been written into f</w:t>
            </w:r>
            <w:r w:rsidRPr="00F964C3">
              <w:rPr>
                <w:rFonts w:ascii="Arial" w:hAnsi="Arial" w:cs="Arial"/>
              </w:rPr>
              <w:t>ederal law (OBRA) that identify how a resident must be treated while living in a long-term care facility</w:t>
            </w:r>
          </w:p>
          <w:p w14:paraId="38F24BEB" w14:textId="77777777" w:rsidR="005159B3" w:rsidRPr="00F964C3" w:rsidRDefault="005159B3" w:rsidP="00B820EF">
            <w:pPr>
              <w:numPr>
                <w:ilvl w:val="0"/>
                <w:numId w:val="68"/>
              </w:numPr>
              <w:rPr>
                <w:rFonts w:ascii="Arial" w:hAnsi="Arial" w:cs="Arial"/>
              </w:rPr>
            </w:pPr>
            <w:r w:rsidRPr="00F964C3">
              <w:rPr>
                <w:rFonts w:ascii="Arial" w:hAnsi="Arial" w:cs="Arial"/>
              </w:rPr>
              <w:t>Provides a code of ethics for health care providers</w:t>
            </w:r>
          </w:p>
          <w:p w14:paraId="42574173" w14:textId="77777777" w:rsidR="005159B3" w:rsidRPr="00F964C3" w:rsidRDefault="005159B3" w:rsidP="00B820EF">
            <w:pPr>
              <w:numPr>
                <w:ilvl w:val="0"/>
                <w:numId w:val="68"/>
              </w:numPr>
              <w:rPr>
                <w:rFonts w:ascii="Arial" w:hAnsi="Arial" w:cs="Arial"/>
              </w:rPr>
            </w:pPr>
            <w:r w:rsidRPr="00F964C3">
              <w:rPr>
                <w:rFonts w:ascii="Arial" w:hAnsi="Arial" w:cs="Arial"/>
              </w:rPr>
              <w:t>Posted in long-term care facility and given to resident/legal representative on admission</w:t>
            </w:r>
          </w:p>
          <w:p w14:paraId="339C82D3" w14:textId="77777777" w:rsidR="008101E6" w:rsidRDefault="005159B3" w:rsidP="008101E6">
            <w:pPr>
              <w:numPr>
                <w:ilvl w:val="0"/>
                <w:numId w:val="24"/>
              </w:numPr>
              <w:rPr>
                <w:rFonts w:ascii="Arial" w:hAnsi="Arial" w:cs="Arial"/>
              </w:rPr>
            </w:pPr>
            <w:r w:rsidRPr="00AC6986">
              <w:rPr>
                <w:rFonts w:ascii="Arial" w:hAnsi="Arial" w:cs="Arial"/>
              </w:rPr>
              <w:t xml:space="preserve">Ombudsman – every resident living in a North Carolina long-term care </w:t>
            </w:r>
            <w:r w:rsidR="00995AF5">
              <w:rPr>
                <w:rFonts w:ascii="Arial" w:hAnsi="Arial" w:cs="Arial"/>
              </w:rPr>
              <w:t>facility</w:t>
            </w:r>
            <w:r w:rsidRPr="00AC6986">
              <w:rPr>
                <w:rFonts w:ascii="Arial" w:hAnsi="Arial" w:cs="Arial"/>
              </w:rPr>
              <w:t xml:space="preserve"> has access to a person assigned to their district who supports or promotes their interests</w:t>
            </w:r>
          </w:p>
          <w:p w14:paraId="6CB4E8CF" w14:textId="64C40017" w:rsidR="005B4EA5" w:rsidRPr="004F5D2D" w:rsidRDefault="00AC6986" w:rsidP="004967DD">
            <w:pPr>
              <w:numPr>
                <w:ilvl w:val="0"/>
                <w:numId w:val="24"/>
              </w:numPr>
              <w:rPr>
                <w:rFonts w:ascii="Arial" w:hAnsi="Arial" w:cs="Arial"/>
              </w:rPr>
            </w:pPr>
            <w:r w:rsidRPr="008101E6">
              <w:rPr>
                <w:rFonts w:ascii="Arial" w:hAnsi="Arial" w:cs="Arial"/>
              </w:rPr>
              <w:t xml:space="preserve">District assignments of NC </w:t>
            </w:r>
            <w:r w:rsidR="00A862F2" w:rsidRPr="008101E6">
              <w:rPr>
                <w:rFonts w:ascii="Arial" w:hAnsi="Arial" w:cs="Arial"/>
              </w:rPr>
              <w:t>long</w:t>
            </w:r>
            <w:r w:rsidR="00A862F2">
              <w:rPr>
                <w:rFonts w:ascii="Arial" w:hAnsi="Arial" w:cs="Arial"/>
              </w:rPr>
              <w:t>-</w:t>
            </w:r>
            <w:r w:rsidRPr="008101E6">
              <w:rPr>
                <w:rFonts w:ascii="Arial" w:hAnsi="Arial" w:cs="Arial"/>
              </w:rPr>
              <w:t>term care ombudsman – located</w:t>
            </w:r>
            <w:r w:rsidR="008101E6" w:rsidRPr="008101E6">
              <w:rPr>
                <w:rFonts w:ascii="Arial" w:hAnsi="Arial" w:cs="Arial"/>
              </w:rPr>
              <w:t xml:space="preserve"> </w:t>
            </w:r>
            <w:hyperlink r:id="rId17" w:history="1">
              <w:r w:rsidR="005D61B3" w:rsidRPr="005D61B3">
                <w:rPr>
                  <w:rStyle w:val="Hyperlink"/>
                  <w:rFonts w:ascii="Arial" w:hAnsi="Arial" w:cs="Arial"/>
                </w:rPr>
                <w:t>NCDHHS Aging</w:t>
              </w:r>
            </w:hyperlink>
            <w:r w:rsidR="008101E6" w:rsidRPr="008101E6">
              <w:rPr>
                <w:rFonts w:ascii="Arial" w:hAnsi="Arial" w:cs="Arial"/>
              </w:rPr>
              <w:t xml:space="preserve"> </w:t>
            </w:r>
            <w:r w:rsidR="005D61B3" w:rsidRPr="008101E6">
              <w:rPr>
                <w:rFonts w:ascii="Arial" w:hAnsi="Arial" w:cs="Arial"/>
              </w:rPr>
              <w:t>(2024, January 12).</w:t>
            </w:r>
          </w:p>
        </w:tc>
        <w:tc>
          <w:tcPr>
            <w:tcW w:w="2970" w:type="dxa"/>
          </w:tcPr>
          <w:p w14:paraId="735444B5" w14:textId="6854B116"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6D2DC0E3" w14:textId="77777777" w:rsidTr="00FB5132">
        <w:tc>
          <w:tcPr>
            <w:tcW w:w="6678" w:type="dxa"/>
          </w:tcPr>
          <w:p w14:paraId="6B1E425F" w14:textId="3ADE68A8" w:rsidR="005159B3" w:rsidRPr="00F964C3" w:rsidRDefault="005159B3" w:rsidP="00FB5132">
            <w:pPr>
              <w:rPr>
                <w:rFonts w:ascii="Arial" w:hAnsi="Arial" w:cs="Arial"/>
              </w:rPr>
            </w:pPr>
            <w:r w:rsidRPr="00F964C3">
              <w:rPr>
                <w:rFonts w:ascii="Arial" w:hAnsi="Arial" w:cs="Arial"/>
                <w:b/>
              </w:rPr>
              <w:t>(S-2</w:t>
            </w:r>
            <w:r w:rsidR="00995AF5">
              <w:rPr>
                <w:rFonts w:ascii="Arial" w:hAnsi="Arial" w:cs="Arial"/>
                <w:b/>
              </w:rPr>
              <w:t>5</w:t>
            </w:r>
            <w:r w:rsidRPr="00F964C3">
              <w:rPr>
                <w:rFonts w:ascii="Arial" w:hAnsi="Arial" w:cs="Arial"/>
                <w:b/>
              </w:rPr>
              <w:t>) Ethics –</w:t>
            </w:r>
            <w:r w:rsidR="00F300EF">
              <w:rPr>
                <w:rFonts w:ascii="Arial" w:hAnsi="Arial" w:cs="Arial"/>
                <w:b/>
              </w:rPr>
              <w:t xml:space="preserve"> </w:t>
            </w:r>
            <w:r w:rsidRPr="00F964C3">
              <w:rPr>
                <w:rFonts w:ascii="Arial" w:hAnsi="Arial" w:cs="Arial"/>
                <w:b/>
              </w:rPr>
              <w:t>Importance</w:t>
            </w:r>
            <w:r w:rsidR="00E57CAF">
              <w:rPr>
                <w:rFonts w:ascii="Arial" w:hAnsi="Arial" w:cs="Arial"/>
                <w:b/>
              </w:rPr>
              <w:t xml:space="preserve"> </w:t>
            </w:r>
          </w:p>
          <w:p w14:paraId="02E528DC" w14:textId="77777777" w:rsidR="005159B3" w:rsidRPr="00F964C3" w:rsidRDefault="005159B3" w:rsidP="00083BCB">
            <w:pPr>
              <w:numPr>
                <w:ilvl w:val="0"/>
                <w:numId w:val="18"/>
              </w:numPr>
              <w:rPr>
                <w:rFonts w:ascii="Arial" w:hAnsi="Arial" w:cs="Arial"/>
              </w:rPr>
            </w:pPr>
            <w:r w:rsidRPr="00F964C3">
              <w:rPr>
                <w:rFonts w:ascii="Arial" w:hAnsi="Arial" w:cs="Arial"/>
              </w:rPr>
              <w:t>Knowledge of right and wrong guides sense of duty and conduct of all health care providers</w:t>
            </w:r>
          </w:p>
          <w:p w14:paraId="2C5D2B28" w14:textId="77777777" w:rsidR="005159B3" w:rsidRPr="00F964C3" w:rsidRDefault="005159B3" w:rsidP="00083BCB">
            <w:pPr>
              <w:numPr>
                <w:ilvl w:val="0"/>
                <w:numId w:val="18"/>
              </w:numPr>
              <w:rPr>
                <w:rFonts w:ascii="Arial" w:hAnsi="Arial" w:cs="Arial"/>
              </w:rPr>
            </w:pPr>
            <w:r w:rsidRPr="00F964C3">
              <w:rPr>
                <w:rFonts w:ascii="Arial" w:hAnsi="Arial" w:cs="Arial"/>
              </w:rPr>
              <w:t>Guides all health care providers in providing quality care</w:t>
            </w:r>
          </w:p>
          <w:p w14:paraId="0D4D6FF5" w14:textId="77777777" w:rsidR="005159B3" w:rsidRPr="00F964C3" w:rsidRDefault="005159B3" w:rsidP="00083BCB">
            <w:pPr>
              <w:numPr>
                <w:ilvl w:val="0"/>
                <w:numId w:val="18"/>
              </w:numPr>
              <w:rPr>
                <w:rFonts w:ascii="Arial" w:hAnsi="Arial" w:cs="Arial"/>
              </w:rPr>
            </w:pPr>
            <w:r w:rsidRPr="00F964C3">
              <w:rPr>
                <w:rFonts w:ascii="Arial" w:hAnsi="Arial" w:cs="Arial"/>
              </w:rPr>
              <w:t>Governs actions of health care providers</w:t>
            </w:r>
          </w:p>
          <w:p w14:paraId="10DEC984" w14:textId="77777777" w:rsidR="005159B3" w:rsidRDefault="005159B3" w:rsidP="00083BCB">
            <w:pPr>
              <w:numPr>
                <w:ilvl w:val="0"/>
                <w:numId w:val="18"/>
              </w:numPr>
              <w:rPr>
                <w:rFonts w:ascii="Arial" w:hAnsi="Arial" w:cs="Arial"/>
              </w:rPr>
            </w:pPr>
            <w:r w:rsidRPr="00F964C3">
              <w:rPr>
                <w:rFonts w:ascii="Arial" w:hAnsi="Arial" w:cs="Arial"/>
              </w:rPr>
              <w:t>Vital to safety and well-being of residents</w:t>
            </w:r>
          </w:p>
          <w:p w14:paraId="6ECCCCFD" w14:textId="77777777" w:rsidR="004967DD" w:rsidRPr="004967DD" w:rsidRDefault="004967DD" w:rsidP="004967DD">
            <w:pPr>
              <w:rPr>
                <w:rFonts w:ascii="Arial" w:hAnsi="Arial" w:cs="Arial"/>
                <w:sz w:val="12"/>
                <w:szCs w:val="12"/>
              </w:rPr>
            </w:pPr>
          </w:p>
        </w:tc>
        <w:tc>
          <w:tcPr>
            <w:tcW w:w="2970" w:type="dxa"/>
          </w:tcPr>
          <w:p w14:paraId="41E0EE96" w14:textId="141A7E73"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35AC27ED" w14:textId="77777777" w:rsidTr="00FB5132">
        <w:tc>
          <w:tcPr>
            <w:tcW w:w="6678" w:type="dxa"/>
          </w:tcPr>
          <w:p w14:paraId="0F4DC0D9" w14:textId="1CF45919" w:rsidR="005159B3" w:rsidRPr="00F964C3" w:rsidRDefault="005159B3" w:rsidP="00FB5132">
            <w:pPr>
              <w:rPr>
                <w:rFonts w:ascii="Arial" w:hAnsi="Arial" w:cs="Arial"/>
              </w:rPr>
            </w:pPr>
            <w:r w:rsidRPr="00F964C3">
              <w:rPr>
                <w:rFonts w:ascii="Arial" w:hAnsi="Arial" w:cs="Arial"/>
                <w:b/>
              </w:rPr>
              <w:t>(S-2</w:t>
            </w:r>
            <w:r w:rsidR="00995AF5">
              <w:rPr>
                <w:rFonts w:ascii="Arial" w:hAnsi="Arial" w:cs="Arial"/>
                <w:b/>
              </w:rPr>
              <w:t>6</w:t>
            </w:r>
            <w:r w:rsidRPr="00F964C3">
              <w:rPr>
                <w:rFonts w:ascii="Arial" w:hAnsi="Arial" w:cs="Arial"/>
                <w:b/>
              </w:rPr>
              <w:t>) Ethics – Nurse Aide’s Role</w:t>
            </w:r>
          </w:p>
          <w:p w14:paraId="34EC0C64" w14:textId="77777777" w:rsidR="005159B3" w:rsidRPr="00F964C3" w:rsidRDefault="005159B3" w:rsidP="00B820EF">
            <w:pPr>
              <w:numPr>
                <w:ilvl w:val="0"/>
                <w:numId w:val="19"/>
              </w:numPr>
              <w:rPr>
                <w:rFonts w:ascii="Arial" w:hAnsi="Arial" w:cs="Arial"/>
              </w:rPr>
            </w:pPr>
            <w:r w:rsidRPr="00F964C3">
              <w:rPr>
                <w:rFonts w:ascii="Arial" w:hAnsi="Arial" w:cs="Arial"/>
              </w:rPr>
              <w:t>Use good judgment</w:t>
            </w:r>
          </w:p>
          <w:p w14:paraId="5EA41DB6" w14:textId="77777777" w:rsidR="005159B3" w:rsidRPr="00F964C3" w:rsidRDefault="005159B3" w:rsidP="00B820EF">
            <w:pPr>
              <w:numPr>
                <w:ilvl w:val="0"/>
                <w:numId w:val="19"/>
              </w:numPr>
              <w:rPr>
                <w:rFonts w:ascii="Arial" w:hAnsi="Arial" w:cs="Arial"/>
              </w:rPr>
            </w:pPr>
            <w:r w:rsidRPr="00F964C3">
              <w:rPr>
                <w:rFonts w:ascii="Arial" w:hAnsi="Arial" w:cs="Arial"/>
              </w:rPr>
              <w:t>Keep staff and resident information confidential</w:t>
            </w:r>
          </w:p>
          <w:p w14:paraId="5914B099" w14:textId="77777777" w:rsidR="005159B3" w:rsidRPr="00F964C3" w:rsidRDefault="005159B3" w:rsidP="00B820EF">
            <w:pPr>
              <w:numPr>
                <w:ilvl w:val="0"/>
                <w:numId w:val="19"/>
              </w:numPr>
              <w:rPr>
                <w:rFonts w:ascii="Arial" w:hAnsi="Arial" w:cs="Arial"/>
              </w:rPr>
            </w:pPr>
            <w:r w:rsidRPr="00F964C3">
              <w:rPr>
                <w:rFonts w:ascii="Arial" w:hAnsi="Arial" w:cs="Arial"/>
              </w:rPr>
              <w:t>Document accurately</w:t>
            </w:r>
          </w:p>
          <w:p w14:paraId="09C7C37D" w14:textId="77777777" w:rsidR="005159B3" w:rsidRPr="00F964C3" w:rsidRDefault="005159B3" w:rsidP="00B820EF">
            <w:pPr>
              <w:numPr>
                <w:ilvl w:val="0"/>
                <w:numId w:val="19"/>
              </w:numPr>
              <w:rPr>
                <w:rFonts w:ascii="Arial" w:hAnsi="Arial" w:cs="Arial"/>
              </w:rPr>
            </w:pPr>
            <w:r w:rsidRPr="00F964C3">
              <w:rPr>
                <w:rFonts w:ascii="Arial" w:hAnsi="Arial" w:cs="Arial"/>
              </w:rPr>
              <w:t>Follow plan of care as outlined</w:t>
            </w:r>
          </w:p>
          <w:p w14:paraId="4FA34716" w14:textId="77777777" w:rsidR="005159B3" w:rsidRPr="00F964C3" w:rsidRDefault="005159B3" w:rsidP="00B820EF">
            <w:pPr>
              <w:numPr>
                <w:ilvl w:val="0"/>
                <w:numId w:val="19"/>
              </w:numPr>
              <w:rPr>
                <w:rFonts w:ascii="Arial" w:hAnsi="Arial" w:cs="Arial"/>
              </w:rPr>
            </w:pPr>
            <w:r w:rsidRPr="00F964C3">
              <w:rPr>
                <w:rFonts w:ascii="Arial" w:hAnsi="Arial" w:cs="Arial"/>
              </w:rPr>
              <w:t>Be honest and trustworthy at all times</w:t>
            </w:r>
          </w:p>
          <w:p w14:paraId="45EAE511" w14:textId="77777777" w:rsidR="005159B3" w:rsidRPr="00F964C3" w:rsidRDefault="005159B3" w:rsidP="00B820EF">
            <w:pPr>
              <w:numPr>
                <w:ilvl w:val="0"/>
                <w:numId w:val="19"/>
              </w:numPr>
              <w:rPr>
                <w:rFonts w:ascii="Arial" w:hAnsi="Arial" w:cs="Arial"/>
              </w:rPr>
            </w:pPr>
            <w:r w:rsidRPr="00F964C3">
              <w:rPr>
                <w:rFonts w:ascii="Arial" w:hAnsi="Arial" w:cs="Arial"/>
              </w:rPr>
              <w:t>Report abuse or suspected abuse</w:t>
            </w:r>
          </w:p>
          <w:p w14:paraId="71DEE12A" w14:textId="77777777" w:rsidR="005159B3" w:rsidRDefault="005159B3" w:rsidP="00B820EF">
            <w:pPr>
              <w:numPr>
                <w:ilvl w:val="0"/>
                <w:numId w:val="19"/>
              </w:numPr>
              <w:rPr>
                <w:rFonts w:ascii="Arial" w:hAnsi="Arial" w:cs="Arial"/>
              </w:rPr>
            </w:pPr>
            <w:r w:rsidRPr="00F964C3">
              <w:rPr>
                <w:rFonts w:ascii="Arial" w:hAnsi="Arial" w:cs="Arial"/>
              </w:rPr>
              <w:t>Understand and respect Resident’s Rights</w:t>
            </w:r>
          </w:p>
          <w:p w14:paraId="5F62A15A" w14:textId="77777777" w:rsidR="004967DD" w:rsidRPr="004967DD" w:rsidRDefault="004967DD" w:rsidP="004967DD">
            <w:pPr>
              <w:rPr>
                <w:rFonts w:ascii="Arial" w:hAnsi="Arial" w:cs="Arial"/>
                <w:sz w:val="12"/>
                <w:szCs w:val="12"/>
              </w:rPr>
            </w:pPr>
          </w:p>
        </w:tc>
        <w:tc>
          <w:tcPr>
            <w:tcW w:w="2970" w:type="dxa"/>
          </w:tcPr>
          <w:p w14:paraId="65D4F447" w14:textId="5771B301"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17057C57" w14:textId="77777777" w:rsidTr="00FB5132">
        <w:tc>
          <w:tcPr>
            <w:tcW w:w="6678" w:type="dxa"/>
          </w:tcPr>
          <w:p w14:paraId="28848AA9" w14:textId="68F87D3C" w:rsidR="005159B3" w:rsidRPr="00F964C3" w:rsidRDefault="005159B3" w:rsidP="00FB5132">
            <w:pPr>
              <w:rPr>
                <w:rFonts w:ascii="Arial" w:hAnsi="Arial" w:cs="Arial"/>
              </w:rPr>
            </w:pPr>
            <w:r w:rsidRPr="00F964C3">
              <w:rPr>
                <w:rFonts w:ascii="Arial" w:hAnsi="Arial" w:cs="Arial"/>
                <w:b/>
              </w:rPr>
              <w:t>(S-2</w:t>
            </w:r>
            <w:r w:rsidR="00995AF5">
              <w:rPr>
                <w:rFonts w:ascii="Arial" w:hAnsi="Arial" w:cs="Arial"/>
                <w:b/>
              </w:rPr>
              <w:t>7</w:t>
            </w:r>
            <w:r w:rsidRPr="00F964C3">
              <w:rPr>
                <w:rFonts w:ascii="Arial" w:hAnsi="Arial" w:cs="Arial"/>
                <w:b/>
              </w:rPr>
              <w:t>) Ethics – Nurse Aide’s Role</w:t>
            </w:r>
            <w:r w:rsidR="00F47DBC">
              <w:rPr>
                <w:rFonts w:ascii="Arial" w:hAnsi="Arial" w:cs="Arial"/>
                <w:b/>
              </w:rPr>
              <w:t xml:space="preserve"> </w:t>
            </w:r>
          </w:p>
          <w:p w14:paraId="7FC84DE2" w14:textId="77777777" w:rsidR="005159B3" w:rsidRPr="00F964C3" w:rsidRDefault="005159B3" w:rsidP="00B820EF">
            <w:pPr>
              <w:numPr>
                <w:ilvl w:val="0"/>
                <w:numId w:val="20"/>
              </w:numPr>
              <w:rPr>
                <w:rFonts w:ascii="Arial" w:hAnsi="Arial" w:cs="Arial"/>
              </w:rPr>
            </w:pPr>
            <w:r w:rsidRPr="00F964C3">
              <w:rPr>
                <w:rFonts w:ascii="Arial" w:hAnsi="Arial" w:cs="Arial"/>
              </w:rPr>
              <w:t>Report all resident observations and incidents</w:t>
            </w:r>
          </w:p>
          <w:p w14:paraId="4260C4CC" w14:textId="77777777" w:rsidR="005159B3" w:rsidRPr="00F964C3" w:rsidRDefault="005159B3" w:rsidP="00B820EF">
            <w:pPr>
              <w:numPr>
                <w:ilvl w:val="0"/>
                <w:numId w:val="20"/>
              </w:numPr>
              <w:rPr>
                <w:rFonts w:ascii="Arial" w:hAnsi="Arial" w:cs="Arial"/>
              </w:rPr>
            </w:pPr>
            <w:r w:rsidRPr="00F964C3">
              <w:rPr>
                <w:rFonts w:ascii="Arial" w:hAnsi="Arial" w:cs="Arial"/>
              </w:rPr>
              <w:t>Show empathy for residents</w:t>
            </w:r>
          </w:p>
          <w:p w14:paraId="156A9CF4" w14:textId="77777777" w:rsidR="005159B3" w:rsidRPr="00F964C3" w:rsidRDefault="005159B3" w:rsidP="00B820EF">
            <w:pPr>
              <w:numPr>
                <w:ilvl w:val="0"/>
                <w:numId w:val="20"/>
              </w:numPr>
              <w:rPr>
                <w:rFonts w:ascii="Arial" w:hAnsi="Arial" w:cs="Arial"/>
              </w:rPr>
            </w:pPr>
            <w:r w:rsidRPr="00F964C3">
              <w:rPr>
                <w:rFonts w:ascii="Arial" w:hAnsi="Arial" w:cs="Arial"/>
              </w:rPr>
              <w:t>Respect all residents equally</w:t>
            </w:r>
          </w:p>
          <w:p w14:paraId="36140420" w14:textId="77777777" w:rsidR="005159B3" w:rsidRPr="00F964C3" w:rsidRDefault="005159B3" w:rsidP="00B820EF">
            <w:pPr>
              <w:numPr>
                <w:ilvl w:val="0"/>
                <w:numId w:val="20"/>
              </w:numPr>
              <w:rPr>
                <w:rFonts w:ascii="Arial" w:hAnsi="Arial" w:cs="Arial"/>
              </w:rPr>
            </w:pPr>
            <w:r w:rsidRPr="00F964C3">
              <w:rPr>
                <w:rFonts w:ascii="Arial" w:hAnsi="Arial" w:cs="Arial"/>
              </w:rPr>
              <w:t>Provide high quality of resident care</w:t>
            </w:r>
          </w:p>
          <w:p w14:paraId="38EEFE0B" w14:textId="77777777" w:rsidR="005159B3" w:rsidRPr="00F964C3" w:rsidRDefault="005159B3" w:rsidP="00B820EF">
            <w:pPr>
              <w:numPr>
                <w:ilvl w:val="0"/>
                <w:numId w:val="21"/>
              </w:numPr>
              <w:rPr>
                <w:rFonts w:ascii="Arial" w:hAnsi="Arial" w:cs="Arial"/>
              </w:rPr>
            </w:pPr>
            <w:r w:rsidRPr="00F964C3">
              <w:rPr>
                <w:rFonts w:ascii="Arial" w:hAnsi="Arial" w:cs="Arial"/>
              </w:rPr>
              <w:t>Protect residents’ privacy</w:t>
            </w:r>
          </w:p>
          <w:p w14:paraId="4394AB3C" w14:textId="77777777" w:rsidR="005159B3" w:rsidRPr="00F964C3" w:rsidRDefault="005159B3" w:rsidP="00B820EF">
            <w:pPr>
              <w:numPr>
                <w:ilvl w:val="0"/>
                <w:numId w:val="21"/>
              </w:numPr>
              <w:rPr>
                <w:rFonts w:ascii="Arial" w:hAnsi="Arial" w:cs="Arial"/>
              </w:rPr>
            </w:pPr>
            <w:r w:rsidRPr="00F964C3">
              <w:rPr>
                <w:rFonts w:ascii="Arial" w:hAnsi="Arial" w:cs="Arial"/>
              </w:rPr>
              <w:t>Treat all residents professionally</w:t>
            </w:r>
          </w:p>
          <w:p w14:paraId="397A0253" w14:textId="740407BB" w:rsidR="005159B3" w:rsidRPr="00F964C3" w:rsidRDefault="005159B3" w:rsidP="00B820EF">
            <w:pPr>
              <w:numPr>
                <w:ilvl w:val="0"/>
                <w:numId w:val="21"/>
              </w:numPr>
              <w:rPr>
                <w:rFonts w:ascii="Arial" w:hAnsi="Arial" w:cs="Arial"/>
              </w:rPr>
            </w:pPr>
            <w:r w:rsidRPr="00F964C3">
              <w:rPr>
                <w:rFonts w:ascii="Arial" w:hAnsi="Arial" w:cs="Arial"/>
              </w:rPr>
              <w:t>Avoid stereotyping due to resident</w:t>
            </w:r>
            <w:r w:rsidR="00A862F2">
              <w:rPr>
                <w:rFonts w:ascii="Arial" w:hAnsi="Arial" w:cs="Arial"/>
              </w:rPr>
              <w:t>’</w:t>
            </w:r>
            <w:r w:rsidRPr="00F964C3">
              <w:rPr>
                <w:rFonts w:ascii="Arial" w:hAnsi="Arial" w:cs="Arial"/>
              </w:rPr>
              <w:t>s beliefs or culture</w:t>
            </w:r>
          </w:p>
          <w:p w14:paraId="6F771E78" w14:textId="1D17A4B4" w:rsidR="00276D8B" w:rsidRPr="00276D8B" w:rsidRDefault="00276D8B" w:rsidP="00276D8B">
            <w:pPr>
              <w:numPr>
                <w:ilvl w:val="0"/>
                <w:numId w:val="21"/>
              </w:numPr>
              <w:rPr>
                <w:rFonts w:ascii="Arial" w:hAnsi="Arial" w:cs="Arial"/>
                <w:b/>
              </w:rPr>
            </w:pPr>
            <w:r w:rsidRPr="00F964C3">
              <w:rPr>
                <w:rFonts w:ascii="Arial" w:hAnsi="Arial" w:cs="Arial"/>
              </w:rPr>
              <w:t>Safeguard the resident’s property</w:t>
            </w:r>
          </w:p>
          <w:p w14:paraId="18B808B7" w14:textId="74655B93" w:rsidR="005159B3" w:rsidRDefault="005159B3" w:rsidP="00B820EF">
            <w:pPr>
              <w:numPr>
                <w:ilvl w:val="0"/>
                <w:numId w:val="21"/>
              </w:numPr>
              <w:rPr>
                <w:rFonts w:ascii="Arial" w:hAnsi="Arial" w:cs="Arial"/>
              </w:rPr>
            </w:pPr>
            <w:r w:rsidRPr="00F964C3">
              <w:rPr>
                <w:rFonts w:ascii="Arial" w:hAnsi="Arial" w:cs="Arial"/>
              </w:rPr>
              <w:t>Respect values and beliefs that differ from your own</w:t>
            </w:r>
          </w:p>
          <w:p w14:paraId="132D65AB" w14:textId="77777777" w:rsidR="000117E5" w:rsidRDefault="000117E5" w:rsidP="000117E5">
            <w:pPr>
              <w:ind w:left="360"/>
              <w:rPr>
                <w:rFonts w:ascii="Arial" w:hAnsi="Arial" w:cs="Arial"/>
              </w:rPr>
            </w:pPr>
          </w:p>
          <w:p w14:paraId="16B98632" w14:textId="77777777" w:rsidR="000117E5" w:rsidRDefault="000117E5" w:rsidP="000117E5">
            <w:pPr>
              <w:ind w:left="360"/>
              <w:rPr>
                <w:rFonts w:ascii="Arial" w:hAnsi="Arial" w:cs="Arial"/>
              </w:rPr>
            </w:pPr>
          </w:p>
          <w:p w14:paraId="3B257F12" w14:textId="77777777" w:rsidR="000117E5" w:rsidRDefault="000117E5" w:rsidP="000117E5">
            <w:pPr>
              <w:ind w:left="360"/>
              <w:rPr>
                <w:rFonts w:ascii="Arial" w:hAnsi="Arial" w:cs="Arial"/>
              </w:rPr>
            </w:pPr>
          </w:p>
          <w:p w14:paraId="1B10F834" w14:textId="77777777" w:rsidR="000117E5" w:rsidRPr="00F964C3" w:rsidRDefault="000117E5" w:rsidP="000117E5">
            <w:pPr>
              <w:ind w:left="360"/>
              <w:rPr>
                <w:rFonts w:ascii="Arial" w:hAnsi="Arial" w:cs="Arial"/>
              </w:rPr>
            </w:pPr>
          </w:p>
          <w:p w14:paraId="673310CC" w14:textId="77777777" w:rsidR="004967DD" w:rsidRPr="004967DD" w:rsidRDefault="004967DD" w:rsidP="00276D8B">
            <w:pPr>
              <w:ind w:left="360"/>
              <w:rPr>
                <w:rFonts w:ascii="Arial" w:hAnsi="Arial" w:cs="Arial"/>
                <w:b/>
                <w:sz w:val="12"/>
                <w:szCs w:val="12"/>
              </w:rPr>
            </w:pPr>
          </w:p>
        </w:tc>
        <w:tc>
          <w:tcPr>
            <w:tcW w:w="2970" w:type="dxa"/>
          </w:tcPr>
          <w:p w14:paraId="2D18446B" w14:textId="3FED142A"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4259EF67" w14:textId="77777777" w:rsidTr="00FB5132">
        <w:tc>
          <w:tcPr>
            <w:tcW w:w="6678" w:type="dxa"/>
          </w:tcPr>
          <w:p w14:paraId="487FC350" w14:textId="53FC8C64" w:rsidR="005159B3" w:rsidRPr="00F964C3" w:rsidRDefault="005159B3" w:rsidP="00FB5132">
            <w:pPr>
              <w:rPr>
                <w:rFonts w:ascii="Arial" w:hAnsi="Arial" w:cs="Arial"/>
              </w:rPr>
            </w:pPr>
            <w:r w:rsidRPr="00F964C3">
              <w:rPr>
                <w:rFonts w:ascii="Arial" w:hAnsi="Arial" w:cs="Arial"/>
                <w:b/>
              </w:rPr>
              <w:lastRenderedPageBreak/>
              <w:t>(S-2</w:t>
            </w:r>
            <w:r w:rsidR="00E57CAF">
              <w:rPr>
                <w:rFonts w:ascii="Arial" w:hAnsi="Arial" w:cs="Arial"/>
                <w:b/>
              </w:rPr>
              <w:t>8</w:t>
            </w:r>
            <w:r w:rsidRPr="00F964C3">
              <w:rPr>
                <w:rFonts w:ascii="Arial" w:hAnsi="Arial" w:cs="Arial"/>
                <w:b/>
              </w:rPr>
              <w:t>) Ethics – Points to Remember</w:t>
            </w:r>
          </w:p>
          <w:p w14:paraId="6874A642" w14:textId="77777777" w:rsidR="005159B3" w:rsidRPr="00F964C3" w:rsidRDefault="005159B3" w:rsidP="00B820EF">
            <w:pPr>
              <w:numPr>
                <w:ilvl w:val="0"/>
                <w:numId w:val="22"/>
              </w:numPr>
              <w:rPr>
                <w:rFonts w:ascii="Arial" w:hAnsi="Arial" w:cs="Arial"/>
              </w:rPr>
            </w:pPr>
            <w:r w:rsidRPr="00F964C3">
              <w:rPr>
                <w:rFonts w:ascii="Arial" w:hAnsi="Arial" w:cs="Arial"/>
              </w:rPr>
              <w:t>Ethical behavior – always being accountable for actions</w:t>
            </w:r>
          </w:p>
          <w:p w14:paraId="5E1B15C8" w14:textId="77777777" w:rsidR="005159B3" w:rsidRPr="00F964C3" w:rsidRDefault="005159B3" w:rsidP="00B820EF">
            <w:pPr>
              <w:numPr>
                <w:ilvl w:val="0"/>
                <w:numId w:val="22"/>
              </w:numPr>
              <w:rPr>
                <w:rFonts w:ascii="Arial" w:hAnsi="Arial" w:cs="Arial"/>
              </w:rPr>
            </w:pPr>
            <w:r w:rsidRPr="00F964C3">
              <w:rPr>
                <w:rFonts w:ascii="Arial" w:hAnsi="Arial" w:cs="Arial"/>
              </w:rPr>
              <w:t xml:space="preserve">When do nurse aides use ethical behavior?  Always! </w:t>
            </w:r>
          </w:p>
          <w:p w14:paraId="501F7166" w14:textId="77777777" w:rsidR="005159B3" w:rsidRPr="00F964C3" w:rsidRDefault="005159B3" w:rsidP="00B820EF">
            <w:pPr>
              <w:numPr>
                <w:ilvl w:val="0"/>
                <w:numId w:val="22"/>
              </w:numPr>
              <w:rPr>
                <w:rFonts w:ascii="Arial" w:hAnsi="Arial" w:cs="Arial"/>
              </w:rPr>
            </w:pPr>
            <w:r w:rsidRPr="00F964C3">
              <w:rPr>
                <w:rFonts w:ascii="Arial" w:hAnsi="Arial" w:cs="Arial"/>
              </w:rPr>
              <w:t xml:space="preserve">Ethical behavior can vary with different cultures and social backgrounds </w:t>
            </w:r>
          </w:p>
          <w:p w14:paraId="7DF7497A" w14:textId="77777777" w:rsidR="005159B3" w:rsidRDefault="005159B3" w:rsidP="00B820EF">
            <w:pPr>
              <w:numPr>
                <w:ilvl w:val="0"/>
                <w:numId w:val="22"/>
              </w:numPr>
              <w:rPr>
                <w:rFonts w:ascii="Arial" w:hAnsi="Arial" w:cs="Arial"/>
              </w:rPr>
            </w:pPr>
            <w:r w:rsidRPr="00F964C3">
              <w:rPr>
                <w:rFonts w:ascii="Arial" w:hAnsi="Arial" w:cs="Arial"/>
              </w:rPr>
              <w:t>We are all individuals who think differently</w:t>
            </w:r>
          </w:p>
          <w:p w14:paraId="614E246E" w14:textId="77777777" w:rsidR="004967DD" w:rsidRPr="004967DD" w:rsidRDefault="004967DD" w:rsidP="004967DD">
            <w:pPr>
              <w:rPr>
                <w:rFonts w:ascii="Arial" w:hAnsi="Arial" w:cs="Arial"/>
                <w:sz w:val="12"/>
                <w:szCs w:val="12"/>
              </w:rPr>
            </w:pPr>
          </w:p>
        </w:tc>
        <w:tc>
          <w:tcPr>
            <w:tcW w:w="2970" w:type="dxa"/>
          </w:tcPr>
          <w:p w14:paraId="0DD869A7" w14:textId="052B7131" w:rsidR="005159B3" w:rsidRPr="00F964C3" w:rsidRDefault="00DC2E69" w:rsidP="00DC2E69">
            <w:pPr>
              <w:rPr>
                <w:rFonts w:ascii="Arial" w:hAnsi="Arial" w:cs="Arial"/>
                <w:b/>
              </w:rPr>
            </w:pPr>
            <w:r w:rsidRPr="00DC2E69">
              <w:rPr>
                <w:rFonts w:ascii="Arial" w:hAnsi="Arial" w:cs="Arial"/>
                <w:b/>
                <w:bCs/>
              </w:rPr>
              <w:t>Notes:</w:t>
            </w:r>
          </w:p>
        </w:tc>
      </w:tr>
      <w:tr w:rsidR="005159B3" w:rsidRPr="00FB5132" w14:paraId="3C866C7D" w14:textId="77777777" w:rsidTr="00FB5132">
        <w:tc>
          <w:tcPr>
            <w:tcW w:w="6678" w:type="dxa"/>
          </w:tcPr>
          <w:p w14:paraId="0F42240E" w14:textId="7234A3C7" w:rsidR="005159B3" w:rsidRPr="00F964C3" w:rsidRDefault="005159B3" w:rsidP="00FB5132">
            <w:pPr>
              <w:rPr>
                <w:rFonts w:ascii="Arial" w:hAnsi="Arial" w:cs="Arial"/>
              </w:rPr>
            </w:pPr>
            <w:r w:rsidRPr="00F964C3">
              <w:rPr>
                <w:rFonts w:ascii="Arial" w:hAnsi="Arial" w:cs="Arial"/>
                <w:b/>
              </w:rPr>
              <w:t>(S-2</w:t>
            </w:r>
            <w:r w:rsidR="00E57CAF">
              <w:rPr>
                <w:rFonts w:ascii="Arial" w:hAnsi="Arial" w:cs="Arial"/>
                <w:b/>
              </w:rPr>
              <w:t>9</w:t>
            </w:r>
            <w:r w:rsidRPr="00F964C3">
              <w:rPr>
                <w:rFonts w:ascii="Arial" w:hAnsi="Arial" w:cs="Arial"/>
                <w:b/>
              </w:rPr>
              <w:t xml:space="preserve">) Ethics – </w:t>
            </w:r>
            <w:r w:rsidR="00E57CAF">
              <w:rPr>
                <w:rFonts w:ascii="Arial" w:hAnsi="Arial" w:cs="Arial"/>
                <w:b/>
              </w:rPr>
              <w:t>End of Life Care</w:t>
            </w:r>
          </w:p>
          <w:p w14:paraId="776DD432" w14:textId="77777777" w:rsidR="005159B3" w:rsidRPr="00F964C3" w:rsidRDefault="005159B3" w:rsidP="00091CB9">
            <w:pPr>
              <w:rPr>
                <w:rFonts w:ascii="Arial" w:hAnsi="Arial" w:cs="Arial"/>
              </w:rPr>
            </w:pPr>
            <w:r w:rsidRPr="00F964C3">
              <w:rPr>
                <w:rFonts w:ascii="Arial" w:hAnsi="Arial" w:cs="Arial"/>
              </w:rPr>
              <w:t>End of life decision making usually follow resident’s individual ethical principles</w:t>
            </w:r>
            <w:r w:rsidRPr="00F964C3">
              <w:rPr>
                <w:rFonts w:ascii="Arial" w:hAnsi="Arial" w:cs="Arial"/>
              </w:rPr>
              <w:tab/>
            </w:r>
          </w:p>
          <w:p w14:paraId="4B727B53" w14:textId="77777777" w:rsidR="005159B3" w:rsidRPr="00F964C3" w:rsidRDefault="005159B3" w:rsidP="00B820EF">
            <w:pPr>
              <w:numPr>
                <w:ilvl w:val="0"/>
                <w:numId w:val="23"/>
              </w:numPr>
              <w:rPr>
                <w:rFonts w:ascii="Arial" w:hAnsi="Arial" w:cs="Arial"/>
              </w:rPr>
            </w:pPr>
            <w:r w:rsidRPr="00F964C3">
              <w:rPr>
                <w:rFonts w:ascii="Arial" w:hAnsi="Arial" w:cs="Arial"/>
              </w:rPr>
              <w:t>Nurse aides must respect fact that resident has right to make own self-determination regarding end of life decisions and may differ from nurse aide’s own personal ethics</w:t>
            </w:r>
          </w:p>
          <w:p w14:paraId="01F1EE0E" w14:textId="77777777" w:rsidR="005159B3" w:rsidRPr="00F964C3" w:rsidRDefault="005159B3" w:rsidP="00B820EF">
            <w:pPr>
              <w:numPr>
                <w:ilvl w:val="0"/>
                <w:numId w:val="23"/>
              </w:numPr>
              <w:rPr>
                <w:rFonts w:ascii="Arial" w:hAnsi="Arial" w:cs="Arial"/>
              </w:rPr>
            </w:pPr>
            <w:r w:rsidRPr="00F964C3">
              <w:rPr>
                <w:rFonts w:ascii="Arial" w:hAnsi="Arial" w:cs="Arial"/>
              </w:rPr>
              <w:t xml:space="preserve">Resident has </w:t>
            </w:r>
          </w:p>
          <w:p w14:paraId="39464CD4" w14:textId="77777777" w:rsidR="005159B3" w:rsidRPr="00F964C3" w:rsidRDefault="005159B3" w:rsidP="00B820EF">
            <w:pPr>
              <w:numPr>
                <w:ilvl w:val="0"/>
                <w:numId w:val="70"/>
              </w:numPr>
              <w:rPr>
                <w:rFonts w:ascii="Arial" w:hAnsi="Arial" w:cs="Arial"/>
              </w:rPr>
            </w:pPr>
            <w:r w:rsidRPr="00F964C3">
              <w:rPr>
                <w:rFonts w:ascii="Arial" w:hAnsi="Arial" w:cs="Arial"/>
              </w:rPr>
              <w:t>Right to refuse medical intervention at end of life</w:t>
            </w:r>
          </w:p>
          <w:p w14:paraId="0B3B0869" w14:textId="77777777" w:rsidR="005159B3" w:rsidRDefault="005159B3" w:rsidP="00B820EF">
            <w:pPr>
              <w:numPr>
                <w:ilvl w:val="0"/>
                <w:numId w:val="70"/>
              </w:numPr>
              <w:rPr>
                <w:rFonts w:ascii="Arial" w:hAnsi="Arial" w:cs="Arial"/>
              </w:rPr>
            </w:pPr>
            <w:r w:rsidRPr="00F964C3">
              <w:rPr>
                <w:rFonts w:ascii="Arial" w:hAnsi="Arial" w:cs="Arial"/>
              </w:rPr>
              <w:t>Right to request everything possible in order to prolong life</w:t>
            </w:r>
          </w:p>
          <w:p w14:paraId="58FE2E45" w14:textId="77777777" w:rsidR="004967DD" w:rsidRPr="004967DD" w:rsidRDefault="004967DD" w:rsidP="004967DD">
            <w:pPr>
              <w:rPr>
                <w:rFonts w:ascii="Arial" w:hAnsi="Arial" w:cs="Arial"/>
                <w:sz w:val="12"/>
                <w:szCs w:val="12"/>
              </w:rPr>
            </w:pPr>
          </w:p>
        </w:tc>
        <w:tc>
          <w:tcPr>
            <w:tcW w:w="2970" w:type="dxa"/>
          </w:tcPr>
          <w:p w14:paraId="2A41E1F6" w14:textId="6EA227C9" w:rsidR="005159B3" w:rsidRPr="00F964C3" w:rsidRDefault="00DC2E69" w:rsidP="00DC2E69">
            <w:pPr>
              <w:rPr>
                <w:rFonts w:ascii="Arial" w:hAnsi="Arial" w:cs="Arial"/>
                <w:b/>
              </w:rPr>
            </w:pPr>
            <w:r w:rsidRPr="00DC2E69">
              <w:rPr>
                <w:rFonts w:ascii="Arial" w:hAnsi="Arial" w:cs="Arial"/>
                <w:b/>
                <w:bCs/>
              </w:rPr>
              <w:t>Notes:</w:t>
            </w:r>
          </w:p>
        </w:tc>
      </w:tr>
    </w:tbl>
    <w:p w14:paraId="0BFCD440" w14:textId="77777777" w:rsidR="005159B3" w:rsidRPr="00FB5132" w:rsidRDefault="005159B3" w:rsidP="005159B3">
      <w:pPr>
        <w:rPr>
          <w:rFonts w:ascii="Calibri" w:hAnsi="Calibri"/>
          <w:sz w:val="22"/>
          <w:szCs w:val="22"/>
        </w:rPr>
      </w:pPr>
    </w:p>
    <w:p w14:paraId="7D6750BF" w14:textId="72F378F7" w:rsidR="003266AA" w:rsidRPr="0058171F" w:rsidRDefault="003266AA" w:rsidP="000117E5">
      <w:pPr>
        <w:rPr>
          <w:rFonts w:ascii="Arial" w:hAnsi="Arial" w:cs="Arial"/>
          <w:b/>
        </w:rPr>
      </w:pPr>
      <w:r w:rsidRPr="00FB5132">
        <w:rPr>
          <w:rFonts w:ascii="Calibri" w:hAnsi="Calibri"/>
          <w:b/>
          <w:sz w:val="22"/>
          <w:szCs w:val="22"/>
        </w:rPr>
        <w:br w:type="page"/>
      </w:r>
      <w:r w:rsidR="00412145" w:rsidRPr="00C65A77">
        <w:rPr>
          <w:rStyle w:val="3ADAHeadingChar"/>
        </w:rPr>
        <w:lastRenderedPageBreak/>
        <w:t>#1 H</w:t>
      </w:r>
      <w:r w:rsidRPr="00C65A77">
        <w:rPr>
          <w:rStyle w:val="3ADAHeadingChar"/>
        </w:rPr>
        <w:t>andout</w:t>
      </w:r>
      <w:r w:rsidRPr="0058171F">
        <w:rPr>
          <w:rFonts w:ascii="Arial" w:hAnsi="Arial" w:cs="Arial"/>
          <w:b/>
        </w:rPr>
        <w:t xml:space="preserve"> #E</w:t>
      </w:r>
      <w:r w:rsidR="00985A85">
        <w:rPr>
          <w:rFonts w:ascii="Arial" w:hAnsi="Arial" w:cs="Arial"/>
          <w:b/>
        </w:rPr>
        <w:t>11</w:t>
      </w:r>
      <w:r w:rsidRPr="0058171F">
        <w:rPr>
          <w:rFonts w:ascii="Arial" w:hAnsi="Arial" w:cs="Arial"/>
          <w:b/>
        </w:rPr>
        <w:t>: Mistreatment of the Vulnerable Adult</w:t>
      </w:r>
    </w:p>
    <w:p w14:paraId="7F91A3BF" w14:textId="77777777" w:rsidR="003266AA" w:rsidRPr="0058171F" w:rsidRDefault="003266AA" w:rsidP="003266AA">
      <w:pPr>
        <w:jc w:val="center"/>
        <w:rPr>
          <w:rFonts w:ascii="Arial" w:hAnsi="Arial" w:cs="Arial"/>
        </w:rPr>
      </w:pPr>
    </w:p>
    <w:p w14:paraId="1143DA0A" w14:textId="77777777" w:rsidR="003266AA" w:rsidRPr="0058171F" w:rsidRDefault="003266AA" w:rsidP="003266AA">
      <w:pPr>
        <w:rPr>
          <w:rFonts w:ascii="Arial" w:hAnsi="Arial" w:cs="Arial"/>
          <w:b/>
        </w:rPr>
      </w:pPr>
      <w:r w:rsidRPr="0058171F">
        <w:rPr>
          <w:rFonts w:ascii="Arial" w:hAnsi="Arial" w:cs="Arial"/>
          <w:b/>
        </w:rPr>
        <w:t>Who Are Vulnerable Adults?</w:t>
      </w:r>
    </w:p>
    <w:p w14:paraId="73106AA7" w14:textId="6E226251" w:rsidR="003266AA" w:rsidRPr="0058171F" w:rsidRDefault="003266AA" w:rsidP="003266AA">
      <w:pPr>
        <w:rPr>
          <w:rFonts w:ascii="Arial" w:hAnsi="Arial" w:cs="Arial"/>
        </w:rPr>
      </w:pPr>
      <w:r w:rsidRPr="0058171F">
        <w:rPr>
          <w:rFonts w:ascii="Arial" w:hAnsi="Arial" w:cs="Arial"/>
        </w:rPr>
        <w:t>Adults who are at risk for abuse or mistreatment because they are not able to protect selves from harm due to mental, emotional, developmental disability; or brain damage; or changes from aging</w:t>
      </w:r>
      <w:r w:rsidR="00A862F2">
        <w:rPr>
          <w:rFonts w:ascii="Arial" w:hAnsi="Arial" w:cs="Arial"/>
        </w:rPr>
        <w:t>.</w:t>
      </w:r>
    </w:p>
    <w:p w14:paraId="57D86B46" w14:textId="77777777" w:rsidR="003266AA" w:rsidRPr="0058171F" w:rsidRDefault="003266AA" w:rsidP="003266AA">
      <w:pPr>
        <w:rPr>
          <w:rFonts w:ascii="Arial" w:hAnsi="Arial" w:cs="Arial"/>
        </w:rPr>
      </w:pPr>
    </w:p>
    <w:p w14:paraId="249837C5" w14:textId="77777777" w:rsidR="003266AA" w:rsidRPr="0058171F" w:rsidRDefault="0015715E" w:rsidP="003266AA">
      <w:pPr>
        <w:rPr>
          <w:rFonts w:ascii="Arial" w:hAnsi="Arial" w:cs="Arial"/>
          <w:b/>
        </w:rPr>
      </w:pPr>
      <w:r>
        <w:rPr>
          <w:rFonts w:ascii="Arial" w:hAnsi="Arial" w:cs="Arial"/>
          <w:b/>
        </w:rPr>
        <w:t>We</w:t>
      </w:r>
      <w:r w:rsidR="003266AA" w:rsidRPr="0058171F">
        <w:rPr>
          <w:rFonts w:ascii="Arial" w:hAnsi="Arial" w:cs="Arial"/>
          <w:b/>
        </w:rPr>
        <w:t xml:space="preserve"> Must </w:t>
      </w:r>
      <w:r>
        <w:rPr>
          <w:rFonts w:ascii="Arial" w:hAnsi="Arial" w:cs="Arial"/>
          <w:b/>
        </w:rPr>
        <w:t>Protect Them From…</w:t>
      </w:r>
    </w:p>
    <w:p w14:paraId="7EA04426" w14:textId="3A6C6D35" w:rsidR="003266AA" w:rsidRPr="0058171F" w:rsidRDefault="003266AA" w:rsidP="00B820EF">
      <w:pPr>
        <w:numPr>
          <w:ilvl w:val="0"/>
          <w:numId w:val="14"/>
        </w:numPr>
        <w:rPr>
          <w:rFonts w:ascii="Arial" w:hAnsi="Arial" w:cs="Arial"/>
          <w:b/>
        </w:rPr>
      </w:pPr>
      <w:r w:rsidRPr="0058171F">
        <w:rPr>
          <w:rFonts w:ascii="Arial" w:hAnsi="Arial" w:cs="Arial"/>
        </w:rPr>
        <w:t>Abuse – willful infliction of injury, unreasonable confinement, intimidation or punishment with resulting physical harm, pain, or mental anguish</w:t>
      </w:r>
      <w:r w:rsidR="00D57765">
        <w:rPr>
          <w:rFonts w:ascii="Arial" w:hAnsi="Arial" w:cs="Arial"/>
        </w:rPr>
        <w:t>.</w:t>
      </w:r>
    </w:p>
    <w:p w14:paraId="65635FDC" w14:textId="20E0A402" w:rsidR="003266AA" w:rsidRPr="0058171F" w:rsidRDefault="003266AA" w:rsidP="00B820EF">
      <w:pPr>
        <w:numPr>
          <w:ilvl w:val="0"/>
          <w:numId w:val="14"/>
        </w:numPr>
        <w:rPr>
          <w:rFonts w:ascii="Arial" w:hAnsi="Arial" w:cs="Arial"/>
          <w:b/>
        </w:rPr>
      </w:pPr>
      <w:r w:rsidRPr="0058171F">
        <w:rPr>
          <w:rFonts w:ascii="Arial" w:hAnsi="Arial" w:cs="Arial"/>
        </w:rPr>
        <w:t>Neglect – a failure to provide goods and services necessary to avoid physical harm, mental anguish, or mental illness</w:t>
      </w:r>
      <w:r w:rsidR="00D57765">
        <w:rPr>
          <w:rFonts w:ascii="Arial" w:hAnsi="Arial" w:cs="Arial"/>
        </w:rPr>
        <w:t>.</w:t>
      </w:r>
    </w:p>
    <w:p w14:paraId="30617714" w14:textId="54DCC351" w:rsidR="003266AA" w:rsidRPr="00AD47FB" w:rsidRDefault="003266AA" w:rsidP="00B820EF">
      <w:pPr>
        <w:numPr>
          <w:ilvl w:val="0"/>
          <w:numId w:val="14"/>
        </w:numPr>
        <w:rPr>
          <w:rFonts w:ascii="Arial" w:hAnsi="Arial" w:cs="Arial"/>
          <w:b/>
        </w:rPr>
      </w:pPr>
      <w:r w:rsidRPr="0058171F">
        <w:rPr>
          <w:rFonts w:ascii="Arial" w:hAnsi="Arial" w:cs="Arial"/>
        </w:rPr>
        <w:t>Misappropriation – illegal or improper use of resident’s money, property, assets by another, without consent, for personal gain</w:t>
      </w:r>
      <w:r w:rsidR="00D57765">
        <w:rPr>
          <w:rFonts w:ascii="Arial" w:hAnsi="Arial" w:cs="Arial"/>
        </w:rPr>
        <w:t>.</w:t>
      </w:r>
    </w:p>
    <w:p w14:paraId="26221348" w14:textId="23F61B0C" w:rsidR="00AD47FB" w:rsidRPr="00AD47FB" w:rsidRDefault="00AD47FB" w:rsidP="00B820EF">
      <w:pPr>
        <w:numPr>
          <w:ilvl w:val="0"/>
          <w:numId w:val="14"/>
        </w:numPr>
        <w:rPr>
          <w:rFonts w:ascii="Arial" w:hAnsi="Arial" w:cs="Arial"/>
        </w:rPr>
      </w:pPr>
      <w:r>
        <w:rPr>
          <w:rFonts w:ascii="Arial" w:hAnsi="Arial" w:cs="Arial"/>
        </w:rPr>
        <w:t>Exploitation – t</w:t>
      </w:r>
      <w:r w:rsidRPr="00AD47FB">
        <w:rPr>
          <w:rFonts w:ascii="Arial" w:hAnsi="Arial" w:cs="Arial"/>
        </w:rPr>
        <w:t>aking advantage of a resident for personal gain through the use of manipulation, intimidation, threats, or coercion</w:t>
      </w:r>
      <w:r w:rsidR="00D57765">
        <w:rPr>
          <w:rFonts w:ascii="Arial" w:hAnsi="Arial" w:cs="Arial"/>
        </w:rPr>
        <w:t>.</w:t>
      </w:r>
    </w:p>
    <w:p w14:paraId="044A82E8" w14:textId="77777777" w:rsidR="003266AA" w:rsidRPr="0058171F" w:rsidRDefault="003266AA" w:rsidP="003266AA">
      <w:pPr>
        <w:rPr>
          <w:rFonts w:ascii="Arial" w:hAnsi="Arial" w:cs="Arial"/>
          <w:b/>
        </w:rPr>
      </w:pPr>
    </w:p>
    <w:p w14:paraId="398CB847" w14:textId="77777777" w:rsidR="003266AA" w:rsidRPr="0058171F" w:rsidRDefault="003266AA" w:rsidP="003266AA">
      <w:pPr>
        <w:rPr>
          <w:rFonts w:ascii="Arial" w:hAnsi="Arial" w:cs="Arial"/>
          <w:b/>
        </w:rPr>
      </w:pPr>
      <w:r w:rsidRPr="0058171F">
        <w:rPr>
          <w:rFonts w:ascii="Arial" w:hAnsi="Arial" w:cs="Arial"/>
          <w:b/>
        </w:rPr>
        <w:t xml:space="preserve">What is the Role of the Nurse Aide in Regards to Prevention of the Mistreatment of Vulnerable Adult? </w:t>
      </w:r>
    </w:p>
    <w:p w14:paraId="483454AF" w14:textId="77777777" w:rsidR="003266AA" w:rsidRPr="0058171F" w:rsidRDefault="003266AA" w:rsidP="00B820EF">
      <w:pPr>
        <w:numPr>
          <w:ilvl w:val="0"/>
          <w:numId w:val="28"/>
        </w:numPr>
        <w:rPr>
          <w:rFonts w:ascii="Arial" w:hAnsi="Arial" w:cs="Arial"/>
          <w:b/>
        </w:rPr>
      </w:pPr>
      <w:r w:rsidRPr="0058171F">
        <w:rPr>
          <w:rFonts w:ascii="Arial" w:hAnsi="Arial" w:cs="Arial"/>
        </w:rPr>
        <w:t>Personal property</w:t>
      </w:r>
    </w:p>
    <w:p w14:paraId="1AA18608" w14:textId="55E3EF95" w:rsidR="003266AA" w:rsidRPr="0058171F" w:rsidRDefault="003266AA" w:rsidP="000117E5">
      <w:pPr>
        <w:numPr>
          <w:ilvl w:val="0"/>
          <w:numId w:val="76"/>
        </w:numPr>
        <w:rPr>
          <w:rFonts w:ascii="Arial" w:hAnsi="Arial" w:cs="Arial"/>
          <w:b/>
        </w:rPr>
      </w:pPr>
      <w:r w:rsidRPr="0058171F">
        <w:rPr>
          <w:rFonts w:ascii="Arial" w:hAnsi="Arial" w:cs="Arial"/>
        </w:rPr>
        <w:t>Handle possessions carefully</w:t>
      </w:r>
      <w:r w:rsidR="00D57765">
        <w:rPr>
          <w:rFonts w:ascii="Arial" w:hAnsi="Arial" w:cs="Arial"/>
        </w:rPr>
        <w:t>;</w:t>
      </w:r>
    </w:p>
    <w:p w14:paraId="419FAD2F" w14:textId="5A1302C3" w:rsidR="003266AA" w:rsidRPr="0058171F" w:rsidRDefault="003266AA" w:rsidP="000117E5">
      <w:pPr>
        <w:numPr>
          <w:ilvl w:val="0"/>
          <w:numId w:val="76"/>
        </w:numPr>
        <w:rPr>
          <w:rFonts w:ascii="Arial" w:hAnsi="Arial" w:cs="Arial"/>
          <w:b/>
        </w:rPr>
      </w:pPr>
      <w:r w:rsidRPr="0058171F">
        <w:rPr>
          <w:rFonts w:ascii="Arial" w:hAnsi="Arial" w:cs="Arial"/>
        </w:rPr>
        <w:t>Report observed theft</w:t>
      </w:r>
      <w:r w:rsidR="00D57765">
        <w:rPr>
          <w:rFonts w:ascii="Arial" w:hAnsi="Arial" w:cs="Arial"/>
        </w:rPr>
        <w:t>;</w:t>
      </w:r>
    </w:p>
    <w:p w14:paraId="25C3BA78" w14:textId="67D6FFDF" w:rsidR="003266AA" w:rsidRPr="0058171F" w:rsidRDefault="003266AA" w:rsidP="000117E5">
      <w:pPr>
        <w:numPr>
          <w:ilvl w:val="0"/>
          <w:numId w:val="76"/>
        </w:numPr>
        <w:rPr>
          <w:rFonts w:ascii="Arial" w:hAnsi="Arial" w:cs="Arial"/>
          <w:b/>
        </w:rPr>
      </w:pPr>
      <w:r w:rsidRPr="0058171F">
        <w:rPr>
          <w:rFonts w:ascii="Arial" w:hAnsi="Arial" w:cs="Arial"/>
        </w:rPr>
        <w:t>Add any new possessions to list of resident belongings, per facility policy</w:t>
      </w:r>
      <w:r w:rsidR="00D57765">
        <w:rPr>
          <w:rFonts w:ascii="Arial" w:hAnsi="Arial" w:cs="Arial"/>
        </w:rPr>
        <w:t>;</w:t>
      </w:r>
    </w:p>
    <w:p w14:paraId="60D551A1" w14:textId="7874FF32" w:rsidR="003266AA" w:rsidRPr="0058171F" w:rsidRDefault="003266AA" w:rsidP="000117E5">
      <w:pPr>
        <w:numPr>
          <w:ilvl w:val="0"/>
          <w:numId w:val="76"/>
        </w:numPr>
        <w:rPr>
          <w:rFonts w:ascii="Arial" w:hAnsi="Arial" w:cs="Arial"/>
          <w:b/>
        </w:rPr>
      </w:pPr>
      <w:r w:rsidRPr="0058171F">
        <w:rPr>
          <w:rFonts w:ascii="Arial" w:hAnsi="Arial" w:cs="Arial"/>
        </w:rPr>
        <w:t>Mark items with resident’s name</w:t>
      </w:r>
      <w:r w:rsidR="00D57765">
        <w:rPr>
          <w:rFonts w:ascii="Arial" w:hAnsi="Arial" w:cs="Arial"/>
        </w:rPr>
        <w:t>;</w:t>
      </w:r>
    </w:p>
    <w:p w14:paraId="72A964A1" w14:textId="412C3449" w:rsidR="003266AA" w:rsidRPr="0058171F" w:rsidRDefault="003266AA" w:rsidP="000117E5">
      <w:pPr>
        <w:pStyle w:val="Header"/>
        <w:numPr>
          <w:ilvl w:val="0"/>
          <w:numId w:val="76"/>
        </w:numPr>
        <w:tabs>
          <w:tab w:val="clear" w:pos="4320"/>
          <w:tab w:val="clear" w:pos="8640"/>
        </w:tabs>
        <w:rPr>
          <w:rFonts w:ascii="Arial" w:hAnsi="Arial" w:cs="Arial"/>
        </w:rPr>
      </w:pPr>
      <w:r w:rsidRPr="0058171F">
        <w:rPr>
          <w:rFonts w:ascii="Arial" w:hAnsi="Arial" w:cs="Arial"/>
        </w:rPr>
        <w:t>Do not accept tips or ask for tips</w:t>
      </w:r>
      <w:r w:rsidR="00D57765">
        <w:rPr>
          <w:rFonts w:ascii="Arial" w:hAnsi="Arial" w:cs="Arial"/>
        </w:rPr>
        <w:t>.</w:t>
      </w:r>
      <w:r w:rsidRPr="0058171F">
        <w:rPr>
          <w:rFonts w:ascii="Arial" w:hAnsi="Arial" w:cs="Arial"/>
        </w:rPr>
        <w:t xml:space="preserve"> </w:t>
      </w:r>
    </w:p>
    <w:p w14:paraId="678657D7" w14:textId="11639BC9" w:rsidR="003266AA" w:rsidRPr="0058171F" w:rsidRDefault="003266AA" w:rsidP="00B820EF">
      <w:pPr>
        <w:numPr>
          <w:ilvl w:val="0"/>
          <w:numId w:val="12"/>
        </w:numPr>
        <w:rPr>
          <w:rFonts w:ascii="Arial" w:hAnsi="Arial" w:cs="Arial"/>
          <w:b/>
        </w:rPr>
      </w:pPr>
      <w:r w:rsidRPr="0058171F">
        <w:rPr>
          <w:rFonts w:ascii="Arial" w:hAnsi="Arial" w:cs="Arial"/>
        </w:rPr>
        <w:t>Report questionable practices by others to nurse</w:t>
      </w:r>
      <w:r w:rsidR="00D57765">
        <w:rPr>
          <w:rFonts w:ascii="Arial" w:hAnsi="Arial" w:cs="Arial"/>
        </w:rPr>
        <w:t>.</w:t>
      </w:r>
    </w:p>
    <w:p w14:paraId="27E4CDEA" w14:textId="7B4F73B2" w:rsidR="003266AA" w:rsidRPr="0058171F" w:rsidRDefault="003266AA" w:rsidP="00B820EF">
      <w:pPr>
        <w:numPr>
          <w:ilvl w:val="0"/>
          <w:numId w:val="12"/>
        </w:numPr>
        <w:rPr>
          <w:rFonts w:ascii="Arial" w:hAnsi="Arial" w:cs="Arial"/>
          <w:b/>
        </w:rPr>
      </w:pPr>
      <w:r w:rsidRPr="0058171F">
        <w:rPr>
          <w:rFonts w:ascii="Arial" w:hAnsi="Arial" w:cs="Arial"/>
        </w:rPr>
        <w:t>If abuse is observed by another health care provider, stop abuse and report immediately to nurse</w:t>
      </w:r>
      <w:r w:rsidR="00D57765">
        <w:rPr>
          <w:rFonts w:ascii="Arial" w:hAnsi="Arial" w:cs="Arial"/>
        </w:rPr>
        <w:t>.</w:t>
      </w:r>
    </w:p>
    <w:p w14:paraId="0FBC58B0" w14:textId="1D50471D" w:rsidR="003266AA" w:rsidRPr="0058171F" w:rsidRDefault="003266AA" w:rsidP="00B820EF">
      <w:pPr>
        <w:numPr>
          <w:ilvl w:val="0"/>
          <w:numId w:val="12"/>
        </w:numPr>
        <w:rPr>
          <w:rFonts w:ascii="Arial" w:hAnsi="Arial" w:cs="Arial"/>
          <w:b/>
        </w:rPr>
      </w:pPr>
      <w:r w:rsidRPr="0058171F">
        <w:rPr>
          <w:rFonts w:ascii="Arial" w:hAnsi="Arial" w:cs="Arial"/>
        </w:rPr>
        <w:t>Review key terms and understand what must be reported to nurse</w:t>
      </w:r>
      <w:r w:rsidR="00D57765">
        <w:rPr>
          <w:rFonts w:ascii="Arial" w:hAnsi="Arial" w:cs="Arial"/>
        </w:rPr>
        <w:t>.</w:t>
      </w:r>
    </w:p>
    <w:p w14:paraId="47A300C6" w14:textId="0D9F8F05" w:rsidR="003266AA" w:rsidRPr="0058171F" w:rsidRDefault="003266AA" w:rsidP="00B820EF">
      <w:pPr>
        <w:pStyle w:val="Header"/>
        <w:numPr>
          <w:ilvl w:val="0"/>
          <w:numId w:val="12"/>
        </w:numPr>
        <w:tabs>
          <w:tab w:val="clear" w:pos="4320"/>
          <w:tab w:val="clear" w:pos="8640"/>
        </w:tabs>
        <w:rPr>
          <w:rFonts w:ascii="Arial" w:hAnsi="Arial" w:cs="Arial"/>
        </w:rPr>
      </w:pPr>
      <w:r w:rsidRPr="0058171F">
        <w:rPr>
          <w:rFonts w:ascii="Arial" w:hAnsi="Arial" w:cs="Arial"/>
        </w:rPr>
        <w:t xml:space="preserve">Recognize signs/symptoms of various types of abuse, neglect, misappropriation </w:t>
      </w:r>
      <w:r w:rsidR="00AD47FB">
        <w:rPr>
          <w:rFonts w:ascii="Arial" w:hAnsi="Arial" w:cs="Arial"/>
        </w:rPr>
        <w:t>and exploitation</w:t>
      </w:r>
      <w:r w:rsidR="00D57765">
        <w:rPr>
          <w:rFonts w:ascii="Arial" w:hAnsi="Arial" w:cs="Arial"/>
        </w:rPr>
        <w:t>.</w:t>
      </w:r>
    </w:p>
    <w:p w14:paraId="5361858B" w14:textId="77777777" w:rsidR="003266AA" w:rsidRPr="0058171F" w:rsidRDefault="003266AA" w:rsidP="003266AA">
      <w:pPr>
        <w:rPr>
          <w:rFonts w:ascii="Arial" w:hAnsi="Arial" w:cs="Arial"/>
          <w:b/>
        </w:rPr>
      </w:pPr>
    </w:p>
    <w:p w14:paraId="5F4D08A0" w14:textId="77777777" w:rsidR="003266AA" w:rsidRPr="0058171F" w:rsidRDefault="003266AA" w:rsidP="003266AA">
      <w:pPr>
        <w:rPr>
          <w:rFonts w:ascii="Arial" w:hAnsi="Arial" w:cs="Arial"/>
          <w:b/>
        </w:rPr>
      </w:pPr>
      <w:r w:rsidRPr="0058171F">
        <w:rPr>
          <w:rFonts w:ascii="Arial" w:hAnsi="Arial" w:cs="Arial"/>
          <w:b/>
        </w:rPr>
        <w:t>Signs, Symptoms, and Examples of Neglect</w:t>
      </w:r>
    </w:p>
    <w:p w14:paraId="1B10CFD8" w14:textId="51F7BD36" w:rsidR="003266AA" w:rsidRPr="0058171F" w:rsidRDefault="003266AA" w:rsidP="00B820EF">
      <w:pPr>
        <w:pStyle w:val="Header"/>
        <w:numPr>
          <w:ilvl w:val="0"/>
          <w:numId w:val="27"/>
        </w:numPr>
        <w:tabs>
          <w:tab w:val="clear" w:pos="4320"/>
          <w:tab w:val="clear" w:pos="8640"/>
        </w:tabs>
        <w:rPr>
          <w:rFonts w:ascii="Arial" w:hAnsi="Arial" w:cs="Arial"/>
        </w:rPr>
      </w:pPr>
      <w:r w:rsidRPr="0058171F">
        <w:rPr>
          <w:rFonts w:ascii="Arial" w:hAnsi="Arial" w:cs="Arial"/>
        </w:rPr>
        <w:t>Dehydration, malnutrition, untreated pressure ulcers, and poor personal hygiene</w:t>
      </w:r>
      <w:r w:rsidR="00D57765">
        <w:rPr>
          <w:rFonts w:ascii="Arial" w:hAnsi="Arial" w:cs="Arial"/>
        </w:rPr>
        <w:t>;</w:t>
      </w:r>
    </w:p>
    <w:p w14:paraId="6F02416C" w14:textId="3F6C9962" w:rsidR="003266AA" w:rsidRPr="0058171F" w:rsidRDefault="003266AA" w:rsidP="00B820EF">
      <w:pPr>
        <w:pStyle w:val="Header"/>
        <w:numPr>
          <w:ilvl w:val="0"/>
          <w:numId w:val="27"/>
        </w:numPr>
        <w:tabs>
          <w:tab w:val="clear" w:pos="4320"/>
          <w:tab w:val="clear" w:pos="8640"/>
        </w:tabs>
        <w:rPr>
          <w:rFonts w:ascii="Arial" w:hAnsi="Arial" w:cs="Arial"/>
        </w:rPr>
      </w:pPr>
      <w:r w:rsidRPr="0058171F">
        <w:rPr>
          <w:rFonts w:ascii="Arial" w:hAnsi="Arial" w:cs="Arial"/>
        </w:rPr>
        <w:t>Unsanitary and unclean conditions, such as being dirty, having to lie in feces or urine, inadequate clothing</w:t>
      </w:r>
      <w:r w:rsidR="00D57765">
        <w:rPr>
          <w:rFonts w:ascii="Arial" w:hAnsi="Arial" w:cs="Arial"/>
        </w:rPr>
        <w:t>;</w:t>
      </w:r>
    </w:p>
    <w:p w14:paraId="4494AFAA" w14:textId="2AB7CED0" w:rsidR="003266AA" w:rsidRPr="0058171F" w:rsidRDefault="003266AA" w:rsidP="00B820EF">
      <w:pPr>
        <w:pStyle w:val="Header"/>
        <w:numPr>
          <w:ilvl w:val="0"/>
          <w:numId w:val="27"/>
        </w:numPr>
        <w:tabs>
          <w:tab w:val="clear" w:pos="4320"/>
          <w:tab w:val="clear" w:pos="8640"/>
        </w:tabs>
        <w:rPr>
          <w:rFonts w:ascii="Arial" w:hAnsi="Arial" w:cs="Arial"/>
        </w:rPr>
      </w:pPr>
      <w:r w:rsidRPr="0058171F">
        <w:rPr>
          <w:rFonts w:ascii="Arial" w:hAnsi="Arial" w:cs="Arial"/>
        </w:rPr>
        <w:t>Resident’s report of neglect</w:t>
      </w:r>
      <w:r w:rsidR="00D57765">
        <w:rPr>
          <w:rFonts w:ascii="Arial" w:hAnsi="Arial" w:cs="Arial"/>
        </w:rPr>
        <w:t>.</w:t>
      </w:r>
    </w:p>
    <w:p w14:paraId="1723E819" w14:textId="77777777" w:rsidR="003266AA" w:rsidRPr="0058171F" w:rsidRDefault="003266AA" w:rsidP="003266AA">
      <w:pPr>
        <w:pStyle w:val="Header"/>
        <w:ind w:left="360"/>
        <w:rPr>
          <w:rFonts w:ascii="Arial" w:hAnsi="Arial" w:cs="Arial"/>
          <w:sz w:val="22"/>
          <w:szCs w:val="22"/>
        </w:rPr>
      </w:pPr>
    </w:p>
    <w:p w14:paraId="578BCAAB" w14:textId="23ED2A19" w:rsidR="003266AA" w:rsidRPr="00412145" w:rsidRDefault="003266AA" w:rsidP="000117E5">
      <w:pPr>
        <w:pStyle w:val="Header"/>
        <w:ind w:hanging="360"/>
        <w:rPr>
          <w:rFonts w:ascii="Arial" w:hAnsi="Arial" w:cs="Arial"/>
          <w:b/>
        </w:rPr>
      </w:pPr>
      <w:r w:rsidRPr="00C06EA4">
        <w:rPr>
          <w:rFonts w:ascii="Calibri" w:hAnsi="Calibri"/>
          <w:b/>
          <w:sz w:val="22"/>
          <w:szCs w:val="22"/>
        </w:rPr>
        <w:br w:type="page"/>
      </w:r>
      <w:r w:rsidR="00412145" w:rsidRPr="00C65A77">
        <w:rPr>
          <w:rStyle w:val="3ADAHeadingChar"/>
        </w:rPr>
        <w:lastRenderedPageBreak/>
        <w:t>#2 Handout</w:t>
      </w:r>
      <w:r w:rsidR="00412145" w:rsidRPr="00412145">
        <w:rPr>
          <w:rFonts w:ascii="Arial" w:hAnsi="Arial" w:cs="Arial"/>
          <w:b/>
        </w:rPr>
        <w:t>: C</w:t>
      </w:r>
      <w:r w:rsidRPr="00412145">
        <w:rPr>
          <w:rFonts w:ascii="Arial" w:hAnsi="Arial" w:cs="Arial"/>
          <w:b/>
        </w:rPr>
        <w:t>hart of Abuse</w:t>
      </w:r>
    </w:p>
    <w:p w14:paraId="28EAD5D1" w14:textId="77777777" w:rsidR="003266AA" w:rsidRPr="00464119" w:rsidRDefault="003266AA" w:rsidP="003266AA">
      <w:pPr>
        <w:pStyle w:val="Header"/>
        <w:ind w:left="360"/>
        <w:rPr>
          <w:rFonts w:ascii="Arial" w:hAnsi="Arial" w:cs="Arial"/>
        </w:rPr>
      </w:pPr>
    </w:p>
    <w:tbl>
      <w:tblPr>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972"/>
      </w:tblGrid>
      <w:tr w:rsidR="003266AA" w:rsidRPr="00D948C3" w14:paraId="729BF3FC" w14:textId="77777777" w:rsidTr="00DF416E">
        <w:tc>
          <w:tcPr>
            <w:tcW w:w="9360" w:type="dxa"/>
            <w:gridSpan w:val="2"/>
          </w:tcPr>
          <w:p w14:paraId="541988A5"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Misappropriation of Property</w:t>
            </w:r>
          </w:p>
        </w:tc>
      </w:tr>
      <w:tr w:rsidR="003266AA" w:rsidRPr="00FB5132" w14:paraId="7ECA9128" w14:textId="77777777" w:rsidTr="00DF416E">
        <w:tc>
          <w:tcPr>
            <w:tcW w:w="5388" w:type="dxa"/>
          </w:tcPr>
          <w:p w14:paraId="63EC06C7"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Signs/Symptoms</w:t>
            </w:r>
          </w:p>
        </w:tc>
        <w:tc>
          <w:tcPr>
            <w:tcW w:w="3972" w:type="dxa"/>
          </w:tcPr>
          <w:p w14:paraId="70CCE06C"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Examples</w:t>
            </w:r>
          </w:p>
        </w:tc>
      </w:tr>
      <w:tr w:rsidR="003266AA" w:rsidRPr="00B07B11" w14:paraId="45B11845" w14:textId="77777777" w:rsidTr="00DF416E">
        <w:tc>
          <w:tcPr>
            <w:tcW w:w="5388" w:type="dxa"/>
          </w:tcPr>
          <w:p w14:paraId="3C2FAA89" w14:textId="77777777" w:rsidR="003266AA" w:rsidRPr="00B07B11" w:rsidRDefault="009D5140" w:rsidP="00B820EF">
            <w:pPr>
              <w:numPr>
                <w:ilvl w:val="0"/>
                <w:numId w:val="42"/>
              </w:numPr>
              <w:rPr>
                <w:rFonts w:ascii="Arial" w:hAnsi="Arial" w:cs="Arial"/>
                <w:b/>
                <w:sz w:val="21"/>
                <w:szCs w:val="21"/>
              </w:rPr>
            </w:pPr>
            <w:r>
              <w:rPr>
                <w:rFonts w:ascii="Arial" w:hAnsi="Arial" w:cs="Arial"/>
                <w:sz w:val="21"/>
                <w:szCs w:val="21"/>
              </w:rPr>
              <w:t>S</w:t>
            </w:r>
            <w:r w:rsidR="003266AA" w:rsidRPr="00B07B11">
              <w:rPr>
                <w:rFonts w:ascii="Arial" w:hAnsi="Arial" w:cs="Arial"/>
                <w:sz w:val="21"/>
                <w:szCs w:val="21"/>
              </w:rPr>
              <w:t>udden appearance of staff member’s name on a bank signature card</w:t>
            </w:r>
          </w:p>
          <w:p w14:paraId="0BAE1F1E" w14:textId="77777777" w:rsidR="003266AA" w:rsidRPr="00B07B11" w:rsidRDefault="009D5140" w:rsidP="00B820EF">
            <w:pPr>
              <w:pStyle w:val="Header"/>
              <w:numPr>
                <w:ilvl w:val="0"/>
                <w:numId w:val="42"/>
              </w:numPr>
              <w:tabs>
                <w:tab w:val="clear" w:pos="4320"/>
                <w:tab w:val="clear" w:pos="8640"/>
              </w:tabs>
              <w:rPr>
                <w:rFonts w:ascii="Arial" w:hAnsi="Arial" w:cs="Arial"/>
                <w:sz w:val="21"/>
                <w:szCs w:val="21"/>
              </w:rPr>
            </w:pPr>
            <w:r>
              <w:rPr>
                <w:rFonts w:ascii="Arial" w:hAnsi="Arial" w:cs="Arial"/>
                <w:sz w:val="21"/>
                <w:szCs w:val="21"/>
              </w:rPr>
              <w:t>D</w:t>
            </w:r>
            <w:r w:rsidR="003266AA" w:rsidRPr="00B07B11">
              <w:rPr>
                <w:rFonts w:ascii="Arial" w:hAnsi="Arial" w:cs="Arial"/>
                <w:sz w:val="21"/>
                <w:szCs w:val="21"/>
              </w:rPr>
              <w:t xml:space="preserve">iscovery of forged version of the resident’s  name </w:t>
            </w:r>
          </w:p>
          <w:p w14:paraId="31EC711B" w14:textId="77777777" w:rsidR="003266AA" w:rsidRPr="00B07B11" w:rsidRDefault="009D5140" w:rsidP="00B820EF">
            <w:pPr>
              <w:pStyle w:val="Header"/>
              <w:numPr>
                <w:ilvl w:val="0"/>
                <w:numId w:val="42"/>
              </w:numPr>
              <w:tabs>
                <w:tab w:val="clear" w:pos="4320"/>
                <w:tab w:val="clear" w:pos="8640"/>
              </w:tabs>
              <w:rPr>
                <w:rFonts w:ascii="Arial" w:hAnsi="Arial" w:cs="Arial"/>
                <w:sz w:val="21"/>
                <w:szCs w:val="21"/>
              </w:rPr>
            </w:pPr>
            <w:r>
              <w:rPr>
                <w:rFonts w:ascii="Arial" w:hAnsi="Arial" w:cs="Arial"/>
                <w:sz w:val="21"/>
                <w:szCs w:val="21"/>
              </w:rPr>
              <w:t>S</w:t>
            </w:r>
            <w:r w:rsidR="003266AA" w:rsidRPr="00B07B11">
              <w:rPr>
                <w:rFonts w:ascii="Arial" w:hAnsi="Arial" w:cs="Arial"/>
                <w:sz w:val="21"/>
                <w:szCs w:val="21"/>
              </w:rPr>
              <w:t>udden and unauthorized withdrawal of money using an ATM card or other means</w:t>
            </w:r>
          </w:p>
          <w:p w14:paraId="56BBDCEB" w14:textId="77777777" w:rsidR="003266AA" w:rsidRPr="00B07B11" w:rsidRDefault="003266AA" w:rsidP="00B820EF">
            <w:pPr>
              <w:pStyle w:val="Header"/>
              <w:numPr>
                <w:ilvl w:val="0"/>
                <w:numId w:val="42"/>
              </w:numPr>
              <w:tabs>
                <w:tab w:val="clear" w:pos="4320"/>
                <w:tab w:val="clear" w:pos="8640"/>
              </w:tabs>
              <w:rPr>
                <w:rFonts w:ascii="Arial" w:hAnsi="Arial" w:cs="Arial"/>
                <w:sz w:val="21"/>
                <w:szCs w:val="21"/>
              </w:rPr>
            </w:pPr>
            <w:r w:rsidRPr="00B07B11">
              <w:rPr>
                <w:rFonts w:ascii="Arial" w:hAnsi="Arial" w:cs="Arial"/>
                <w:sz w:val="21"/>
                <w:szCs w:val="21"/>
              </w:rPr>
              <w:t xml:space="preserve">Unexplained disappearance of the resident’s personal property or money from the resident’s room </w:t>
            </w:r>
          </w:p>
          <w:p w14:paraId="0017017C" w14:textId="77777777" w:rsidR="003266AA" w:rsidRPr="00B07B11" w:rsidRDefault="003266AA" w:rsidP="00B820EF">
            <w:pPr>
              <w:numPr>
                <w:ilvl w:val="0"/>
                <w:numId w:val="42"/>
              </w:numPr>
              <w:rPr>
                <w:rFonts w:ascii="Arial" w:hAnsi="Arial" w:cs="Arial"/>
                <w:b/>
                <w:sz w:val="21"/>
                <w:szCs w:val="21"/>
              </w:rPr>
            </w:pPr>
            <w:r w:rsidRPr="00B07B11">
              <w:rPr>
                <w:rFonts w:ascii="Arial" w:hAnsi="Arial" w:cs="Arial"/>
                <w:sz w:val="21"/>
                <w:szCs w:val="21"/>
              </w:rPr>
              <w:t>Resident’s report of missing personal property, assets, or money</w:t>
            </w:r>
          </w:p>
        </w:tc>
        <w:tc>
          <w:tcPr>
            <w:tcW w:w="3972" w:type="dxa"/>
          </w:tcPr>
          <w:p w14:paraId="0DA0AAEC" w14:textId="77777777" w:rsidR="003266AA" w:rsidRPr="00B07B11" w:rsidRDefault="003266AA" w:rsidP="00B820EF">
            <w:pPr>
              <w:numPr>
                <w:ilvl w:val="0"/>
                <w:numId w:val="43"/>
              </w:numPr>
              <w:rPr>
                <w:rFonts w:ascii="Arial" w:hAnsi="Arial" w:cs="Arial"/>
                <w:sz w:val="21"/>
                <w:szCs w:val="21"/>
              </w:rPr>
            </w:pPr>
            <w:r w:rsidRPr="00B07B11">
              <w:rPr>
                <w:rFonts w:ascii="Arial" w:hAnsi="Arial" w:cs="Arial"/>
                <w:sz w:val="21"/>
                <w:szCs w:val="21"/>
              </w:rPr>
              <w:t>Cashing a resident’s checks without permission</w:t>
            </w:r>
          </w:p>
          <w:p w14:paraId="67C9CE0A" w14:textId="77777777" w:rsidR="003266AA" w:rsidRPr="00B07B11" w:rsidRDefault="003266AA" w:rsidP="00B820EF">
            <w:pPr>
              <w:pStyle w:val="Header"/>
              <w:numPr>
                <w:ilvl w:val="0"/>
                <w:numId w:val="43"/>
              </w:numPr>
              <w:tabs>
                <w:tab w:val="clear" w:pos="4320"/>
                <w:tab w:val="clear" w:pos="8640"/>
              </w:tabs>
              <w:rPr>
                <w:rFonts w:ascii="Arial" w:hAnsi="Arial" w:cs="Arial"/>
                <w:sz w:val="21"/>
                <w:szCs w:val="21"/>
              </w:rPr>
            </w:pPr>
            <w:r w:rsidRPr="00B07B11">
              <w:rPr>
                <w:rFonts w:ascii="Arial" w:hAnsi="Arial" w:cs="Arial"/>
                <w:sz w:val="21"/>
                <w:szCs w:val="21"/>
              </w:rPr>
              <w:t>Forging a resident’s name on documents</w:t>
            </w:r>
          </w:p>
          <w:p w14:paraId="43F246DE" w14:textId="77777777" w:rsidR="003266AA" w:rsidRPr="00B07B11" w:rsidRDefault="003266AA" w:rsidP="00B820EF">
            <w:pPr>
              <w:numPr>
                <w:ilvl w:val="0"/>
                <w:numId w:val="43"/>
              </w:numPr>
              <w:rPr>
                <w:rFonts w:ascii="Arial" w:hAnsi="Arial" w:cs="Arial"/>
                <w:b/>
                <w:sz w:val="21"/>
                <w:szCs w:val="21"/>
              </w:rPr>
            </w:pPr>
            <w:r w:rsidRPr="00B07B11">
              <w:rPr>
                <w:rFonts w:ascii="Arial" w:hAnsi="Arial" w:cs="Arial"/>
                <w:sz w:val="21"/>
                <w:szCs w:val="21"/>
              </w:rPr>
              <w:t>Misusing or stealing a resident’s money or personal property</w:t>
            </w:r>
          </w:p>
          <w:p w14:paraId="4095963A" w14:textId="77777777" w:rsidR="003266AA" w:rsidRPr="00B07B11" w:rsidRDefault="003266AA" w:rsidP="00FB5132">
            <w:pPr>
              <w:rPr>
                <w:rFonts w:ascii="Arial" w:hAnsi="Arial" w:cs="Arial"/>
                <w:b/>
                <w:sz w:val="21"/>
                <w:szCs w:val="21"/>
              </w:rPr>
            </w:pPr>
          </w:p>
        </w:tc>
      </w:tr>
      <w:tr w:rsidR="003266AA" w:rsidRPr="00FB5132" w14:paraId="42A25C67" w14:textId="77777777" w:rsidTr="00DF416E">
        <w:tc>
          <w:tcPr>
            <w:tcW w:w="9360" w:type="dxa"/>
            <w:gridSpan w:val="2"/>
          </w:tcPr>
          <w:p w14:paraId="35FCE9CE"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br w:type="page"/>
              <w:t>Physical Abuse</w:t>
            </w:r>
          </w:p>
        </w:tc>
      </w:tr>
      <w:tr w:rsidR="003266AA" w:rsidRPr="00FB5132" w14:paraId="160DE489" w14:textId="77777777" w:rsidTr="00DF416E">
        <w:tc>
          <w:tcPr>
            <w:tcW w:w="5388" w:type="dxa"/>
          </w:tcPr>
          <w:p w14:paraId="69BFA9B7"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Signs/Symptoms</w:t>
            </w:r>
          </w:p>
        </w:tc>
        <w:tc>
          <w:tcPr>
            <w:tcW w:w="3972" w:type="dxa"/>
          </w:tcPr>
          <w:p w14:paraId="78DECA90"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Examples</w:t>
            </w:r>
          </w:p>
        </w:tc>
      </w:tr>
      <w:tr w:rsidR="003266AA" w:rsidRPr="00B07B11" w14:paraId="31276955" w14:textId="77777777" w:rsidTr="00DF416E">
        <w:tc>
          <w:tcPr>
            <w:tcW w:w="5388" w:type="dxa"/>
          </w:tcPr>
          <w:p w14:paraId="2E0516BD"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Repeated “unexplained” injuries</w:t>
            </w:r>
          </w:p>
          <w:p w14:paraId="144628A1"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Internal injuries/bleeding</w:t>
            </w:r>
          </w:p>
          <w:p w14:paraId="62916567" w14:textId="77777777" w:rsidR="003266AA" w:rsidRPr="009D5140" w:rsidRDefault="003266AA" w:rsidP="00B820EF">
            <w:pPr>
              <w:numPr>
                <w:ilvl w:val="0"/>
                <w:numId w:val="38"/>
              </w:numPr>
              <w:rPr>
                <w:rFonts w:ascii="Arial" w:hAnsi="Arial" w:cs="Arial"/>
                <w:b/>
                <w:sz w:val="21"/>
                <w:szCs w:val="21"/>
              </w:rPr>
            </w:pPr>
            <w:r w:rsidRPr="009D5140">
              <w:rPr>
                <w:rFonts w:ascii="Arial" w:hAnsi="Arial" w:cs="Arial"/>
                <w:sz w:val="21"/>
                <w:szCs w:val="21"/>
              </w:rPr>
              <w:t xml:space="preserve">Sprains, dislocations, broken bones, skull fractures </w:t>
            </w:r>
          </w:p>
          <w:p w14:paraId="7EEC141B" w14:textId="77777777" w:rsidR="003266AA" w:rsidRPr="009D5140" w:rsidRDefault="003266AA" w:rsidP="00B820EF">
            <w:pPr>
              <w:numPr>
                <w:ilvl w:val="0"/>
                <w:numId w:val="38"/>
              </w:numPr>
              <w:rPr>
                <w:rFonts w:ascii="Arial" w:hAnsi="Arial" w:cs="Arial"/>
                <w:b/>
                <w:sz w:val="21"/>
                <w:szCs w:val="21"/>
              </w:rPr>
            </w:pPr>
            <w:r w:rsidRPr="009D5140">
              <w:rPr>
                <w:rFonts w:ascii="Arial" w:hAnsi="Arial" w:cs="Arial"/>
                <w:sz w:val="21"/>
                <w:szCs w:val="21"/>
              </w:rPr>
              <w:t>Bruises of face, upper arms, upper thighs, abdomen</w:t>
            </w:r>
          </w:p>
          <w:p w14:paraId="41CC3B08"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Black eyes, welts, lacerations</w:t>
            </w:r>
          </w:p>
          <w:p w14:paraId="5301790C"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Rope marks, restraint marks</w:t>
            </w:r>
          </w:p>
          <w:p w14:paraId="7A8DA4B6"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Open wounds, cuts, punctures</w:t>
            </w:r>
          </w:p>
          <w:p w14:paraId="26F4D4C7" w14:textId="77777777" w:rsidR="003266AA" w:rsidRPr="009D5140" w:rsidRDefault="003266AA" w:rsidP="00B820EF">
            <w:pPr>
              <w:pStyle w:val="Header"/>
              <w:numPr>
                <w:ilvl w:val="0"/>
                <w:numId w:val="38"/>
              </w:numPr>
              <w:tabs>
                <w:tab w:val="clear" w:pos="4320"/>
                <w:tab w:val="clear" w:pos="8640"/>
              </w:tabs>
              <w:rPr>
                <w:rFonts w:ascii="Arial" w:hAnsi="Arial" w:cs="Arial"/>
                <w:sz w:val="21"/>
                <w:szCs w:val="21"/>
              </w:rPr>
            </w:pPr>
            <w:r w:rsidRPr="009D5140">
              <w:rPr>
                <w:rFonts w:ascii="Arial" w:hAnsi="Arial" w:cs="Arial"/>
                <w:sz w:val="21"/>
                <w:szCs w:val="21"/>
              </w:rPr>
              <w:t>Sudden change in resident’s behavior</w:t>
            </w:r>
          </w:p>
          <w:p w14:paraId="1993971C" w14:textId="77777777" w:rsidR="003266AA" w:rsidRPr="009D5140" w:rsidRDefault="003266AA" w:rsidP="00B820EF">
            <w:pPr>
              <w:numPr>
                <w:ilvl w:val="0"/>
                <w:numId w:val="38"/>
              </w:numPr>
              <w:rPr>
                <w:rFonts w:ascii="Arial" w:hAnsi="Arial" w:cs="Arial"/>
                <w:sz w:val="21"/>
                <w:szCs w:val="21"/>
              </w:rPr>
            </w:pPr>
            <w:r w:rsidRPr="009D5140">
              <w:rPr>
                <w:rFonts w:ascii="Arial" w:hAnsi="Arial" w:cs="Arial"/>
                <w:sz w:val="21"/>
                <w:szCs w:val="21"/>
              </w:rPr>
              <w:t>Fearfulness, withdrawn, paranoid behavior</w:t>
            </w:r>
          </w:p>
          <w:p w14:paraId="4E18C538" w14:textId="77777777" w:rsidR="003266AA" w:rsidRPr="009D5140" w:rsidRDefault="003266AA" w:rsidP="00B820EF">
            <w:pPr>
              <w:numPr>
                <w:ilvl w:val="0"/>
                <w:numId w:val="38"/>
              </w:numPr>
              <w:rPr>
                <w:rFonts w:ascii="Arial" w:hAnsi="Arial" w:cs="Arial"/>
                <w:b/>
                <w:sz w:val="21"/>
                <w:szCs w:val="21"/>
              </w:rPr>
            </w:pPr>
            <w:r w:rsidRPr="009D5140">
              <w:rPr>
                <w:rFonts w:ascii="Arial" w:hAnsi="Arial" w:cs="Arial"/>
                <w:sz w:val="21"/>
                <w:szCs w:val="21"/>
              </w:rPr>
              <w:t>Resident’s report of physical abuse</w:t>
            </w:r>
          </w:p>
        </w:tc>
        <w:tc>
          <w:tcPr>
            <w:tcW w:w="3972" w:type="dxa"/>
          </w:tcPr>
          <w:p w14:paraId="2752CA17" w14:textId="77777777" w:rsidR="003266AA" w:rsidRPr="009D5140" w:rsidRDefault="003266AA" w:rsidP="00B820EF">
            <w:pPr>
              <w:pStyle w:val="Header"/>
              <w:numPr>
                <w:ilvl w:val="0"/>
                <w:numId w:val="39"/>
              </w:numPr>
              <w:tabs>
                <w:tab w:val="clear" w:pos="4320"/>
                <w:tab w:val="clear" w:pos="8640"/>
              </w:tabs>
              <w:rPr>
                <w:rFonts w:ascii="Arial" w:hAnsi="Arial" w:cs="Arial"/>
                <w:sz w:val="21"/>
                <w:szCs w:val="21"/>
              </w:rPr>
            </w:pPr>
            <w:r w:rsidRPr="009D5140">
              <w:rPr>
                <w:rFonts w:ascii="Arial" w:hAnsi="Arial" w:cs="Arial"/>
                <w:sz w:val="21"/>
                <w:szCs w:val="21"/>
              </w:rPr>
              <w:t>Hitting, beating, pushing, kicking, slapping, pinching, shaking</w:t>
            </w:r>
          </w:p>
          <w:p w14:paraId="2E1F988B" w14:textId="77777777" w:rsidR="003266AA" w:rsidRPr="009D5140" w:rsidRDefault="003266AA" w:rsidP="00B820EF">
            <w:pPr>
              <w:pStyle w:val="Header"/>
              <w:numPr>
                <w:ilvl w:val="0"/>
                <w:numId w:val="39"/>
              </w:numPr>
              <w:tabs>
                <w:tab w:val="clear" w:pos="4320"/>
                <w:tab w:val="clear" w:pos="8640"/>
              </w:tabs>
              <w:rPr>
                <w:rFonts w:ascii="Arial" w:hAnsi="Arial" w:cs="Arial"/>
                <w:sz w:val="21"/>
                <w:szCs w:val="21"/>
              </w:rPr>
            </w:pPr>
            <w:r w:rsidRPr="009D5140">
              <w:rPr>
                <w:rFonts w:ascii="Arial" w:hAnsi="Arial" w:cs="Arial"/>
                <w:sz w:val="21"/>
                <w:szCs w:val="21"/>
              </w:rPr>
              <w:t>Burning</w:t>
            </w:r>
          </w:p>
          <w:p w14:paraId="0D2BCB37" w14:textId="77777777" w:rsidR="003266AA" w:rsidRPr="009D5140" w:rsidRDefault="003266AA" w:rsidP="00B820EF">
            <w:pPr>
              <w:pStyle w:val="Header"/>
              <w:numPr>
                <w:ilvl w:val="0"/>
                <w:numId w:val="39"/>
              </w:numPr>
              <w:tabs>
                <w:tab w:val="clear" w:pos="4320"/>
                <w:tab w:val="clear" w:pos="8640"/>
              </w:tabs>
              <w:rPr>
                <w:rFonts w:ascii="Arial" w:hAnsi="Arial" w:cs="Arial"/>
                <w:sz w:val="21"/>
                <w:szCs w:val="21"/>
              </w:rPr>
            </w:pPr>
            <w:r w:rsidRPr="009D5140">
              <w:rPr>
                <w:rFonts w:ascii="Arial" w:hAnsi="Arial" w:cs="Arial"/>
                <w:sz w:val="21"/>
                <w:szCs w:val="21"/>
              </w:rPr>
              <w:t>Handling or moving the resident roughly</w:t>
            </w:r>
          </w:p>
          <w:p w14:paraId="641FB1BA" w14:textId="77777777" w:rsidR="003266AA" w:rsidRPr="009D5140" w:rsidRDefault="003266AA" w:rsidP="00B820EF">
            <w:pPr>
              <w:pStyle w:val="Header"/>
              <w:numPr>
                <w:ilvl w:val="0"/>
                <w:numId w:val="39"/>
              </w:numPr>
              <w:tabs>
                <w:tab w:val="clear" w:pos="4320"/>
                <w:tab w:val="clear" w:pos="8640"/>
              </w:tabs>
              <w:rPr>
                <w:rFonts w:ascii="Arial" w:hAnsi="Arial" w:cs="Arial"/>
                <w:sz w:val="21"/>
                <w:szCs w:val="21"/>
              </w:rPr>
            </w:pPr>
            <w:r w:rsidRPr="009D5140">
              <w:rPr>
                <w:rFonts w:ascii="Arial" w:hAnsi="Arial" w:cs="Arial"/>
                <w:sz w:val="21"/>
                <w:szCs w:val="21"/>
              </w:rPr>
              <w:t>Withholding personal or medical care</w:t>
            </w:r>
          </w:p>
          <w:p w14:paraId="2EF227FB" w14:textId="77777777" w:rsidR="003266AA" w:rsidRPr="009D5140" w:rsidRDefault="003266AA" w:rsidP="00B820EF">
            <w:pPr>
              <w:pStyle w:val="Header"/>
              <w:numPr>
                <w:ilvl w:val="0"/>
                <w:numId w:val="39"/>
              </w:numPr>
              <w:tabs>
                <w:tab w:val="clear" w:pos="4320"/>
                <w:tab w:val="clear" w:pos="8640"/>
              </w:tabs>
              <w:rPr>
                <w:rFonts w:ascii="Arial" w:hAnsi="Arial" w:cs="Arial"/>
                <w:sz w:val="21"/>
                <w:szCs w:val="21"/>
              </w:rPr>
            </w:pPr>
            <w:r w:rsidRPr="009D5140">
              <w:rPr>
                <w:rFonts w:ascii="Arial" w:hAnsi="Arial" w:cs="Arial"/>
                <w:sz w:val="21"/>
                <w:szCs w:val="21"/>
              </w:rPr>
              <w:t>Inappropriate use of drugs and physical restraints</w:t>
            </w:r>
          </w:p>
          <w:p w14:paraId="1AF481E2" w14:textId="77777777" w:rsidR="003266AA" w:rsidRPr="009D5140" w:rsidRDefault="003266AA" w:rsidP="00B820EF">
            <w:pPr>
              <w:pStyle w:val="ListParagraph"/>
              <w:numPr>
                <w:ilvl w:val="0"/>
                <w:numId w:val="39"/>
              </w:numPr>
              <w:spacing w:after="0" w:line="240" w:lineRule="auto"/>
              <w:rPr>
                <w:rFonts w:ascii="Arial" w:hAnsi="Arial" w:cs="Arial"/>
                <w:b/>
                <w:sz w:val="21"/>
                <w:szCs w:val="21"/>
              </w:rPr>
            </w:pPr>
            <w:r w:rsidRPr="009D5140">
              <w:rPr>
                <w:rFonts w:ascii="Arial" w:hAnsi="Arial" w:cs="Arial"/>
                <w:sz w:val="21"/>
                <w:szCs w:val="21"/>
              </w:rPr>
              <w:t>Force-feeding</w:t>
            </w:r>
          </w:p>
        </w:tc>
      </w:tr>
      <w:tr w:rsidR="003266AA" w:rsidRPr="00FB5132" w14:paraId="4798AEBB" w14:textId="77777777" w:rsidTr="00DF416E">
        <w:tc>
          <w:tcPr>
            <w:tcW w:w="9360" w:type="dxa"/>
            <w:gridSpan w:val="2"/>
          </w:tcPr>
          <w:p w14:paraId="5000BE7D"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Emotional or Psychological Abuse</w:t>
            </w:r>
          </w:p>
        </w:tc>
      </w:tr>
      <w:tr w:rsidR="003266AA" w:rsidRPr="00FB5132" w14:paraId="44B3B892" w14:textId="77777777" w:rsidTr="00DF416E">
        <w:tc>
          <w:tcPr>
            <w:tcW w:w="5388" w:type="dxa"/>
          </w:tcPr>
          <w:p w14:paraId="4774164C"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Signs/Symptoms</w:t>
            </w:r>
          </w:p>
        </w:tc>
        <w:tc>
          <w:tcPr>
            <w:tcW w:w="3972" w:type="dxa"/>
          </w:tcPr>
          <w:p w14:paraId="4B883DB2" w14:textId="77777777" w:rsidR="003266AA" w:rsidRPr="00464119" w:rsidRDefault="003266AA" w:rsidP="00FB5132">
            <w:pPr>
              <w:jc w:val="center"/>
              <w:rPr>
                <w:rFonts w:ascii="Arial" w:hAnsi="Arial" w:cs="Arial"/>
                <w:b/>
                <w:sz w:val="22"/>
                <w:szCs w:val="22"/>
              </w:rPr>
            </w:pPr>
            <w:r w:rsidRPr="00464119">
              <w:rPr>
                <w:rFonts w:ascii="Arial" w:hAnsi="Arial" w:cs="Arial"/>
                <w:b/>
                <w:sz w:val="22"/>
                <w:szCs w:val="22"/>
              </w:rPr>
              <w:t>Examples</w:t>
            </w:r>
          </w:p>
        </w:tc>
      </w:tr>
      <w:tr w:rsidR="003266AA" w:rsidRPr="00B07B11" w14:paraId="1FE3CAD2" w14:textId="77777777" w:rsidTr="00DF416E">
        <w:tc>
          <w:tcPr>
            <w:tcW w:w="5388" w:type="dxa"/>
          </w:tcPr>
          <w:p w14:paraId="3DBC89E3"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Emotionally upset or agitated</w:t>
            </w:r>
          </w:p>
          <w:p w14:paraId="0502A2EF"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Extremely withdrawn, will not talk, or is non-responsive</w:t>
            </w:r>
          </w:p>
          <w:p w14:paraId="513159A7"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Deferent, passive, acting shamed</w:t>
            </w:r>
          </w:p>
          <w:p w14:paraId="6D4949A9"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Depressed, voices feelings of helplessness and hopelessness</w:t>
            </w:r>
          </w:p>
          <w:p w14:paraId="2F9BCB1C"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Trembling, clinging, cowering, minimal eye contact</w:t>
            </w:r>
          </w:p>
          <w:p w14:paraId="06CBCE9C"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Unusual behavior (sucking, biting, rocking) that may be mistakenly attributed to dementia</w:t>
            </w:r>
          </w:p>
          <w:p w14:paraId="53C1FD8E" w14:textId="77777777" w:rsidR="003266AA" w:rsidRPr="009D5140" w:rsidRDefault="003266AA" w:rsidP="00B820EF">
            <w:pPr>
              <w:pStyle w:val="Header"/>
              <w:numPr>
                <w:ilvl w:val="0"/>
                <w:numId w:val="26"/>
              </w:numPr>
              <w:tabs>
                <w:tab w:val="clear" w:pos="4320"/>
                <w:tab w:val="clear" w:pos="8640"/>
              </w:tabs>
              <w:rPr>
                <w:rFonts w:ascii="Arial" w:hAnsi="Arial" w:cs="Arial"/>
                <w:sz w:val="21"/>
                <w:szCs w:val="21"/>
              </w:rPr>
            </w:pPr>
            <w:r w:rsidRPr="009D5140">
              <w:rPr>
                <w:rFonts w:ascii="Arial" w:hAnsi="Arial" w:cs="Arial"/>
                <w:sz w:val="21"/>
                <w:szCs w:val="21"/>
              </w:rPr>
              <w:t>Resident’s report of emotional or psychological abuse</w:t>
            </w:r>
          </w:p>
          <w:p w14:paraId="542903FB" w14:textId="77777777" w:rsidR="003266AA" w:rsidRPr="009D5140" w:rsidRDefault="003266AA" w:rsidP="00FB5132">
            <w:pPr>
              <w:rPr>
                <w:rFonts w:ascii="Arial" w:hAnsi="Arial" w:cs="Arial"/>
                <w:b/>
                <w:sz w:val="21"/>
                <w:szCs w:val="21"/>
              </w:rPr>
            </w:pPr>
          </w:p>
        </w:tc>
        <w:tc>
          <w:tcPr>
            <w:tcW w:w="3972" w:type="dxa"/>
          </w:tcPr>
          <w:p w14:paraId="448A9464" w14:textId="77777777" w:rsidR="003266AA" w:rsidRPr="009D5140" w:rsidRDefault="003266AA" w:rsidP="00B820EF">
            <w:pPr>
              <w:numPr>
                <w:ilvl w:val="0"/>
                <w:numId w:val="40"/>
              </w:numPr>
              <w:rPr>
                <w:rFonts w:ascii="Arial" w:hAnsi="Arial" w:cs="Arial"/>
                <w:sz w:val="21"/>
                <w:szCs w:val="21"/>
              </w:rPr>
            </w:pPr>
            <w:r w:rsidRPr="009D5140">
              <w:rPr>
                <w:rFonts w:ascii="Arial" w:hAnsi="Arial" w:cs="Arial"/>
                <w:sz w:val="21"/>
                <w:szCs w:val="21"/>
              </w:rPr>
              <w:t xml:space="preserve">Instilling fear through intimidation </w:t>
            </w:r>
          </w:p>
          <w:p w14:paraId="136BA2DD" w14:textId="77777777" w:rsidR="003266AA" w:rsidRPr="009D5140" w:rsidRDefault="003266AA" w:rsidP="00B820EF">
            <w:pPr>
              <w:numPr>
                <w:ilvl w:val="0"/>
                <w:numId w:val="40"/>
              </w:numPr>
              <w:rPr>
                <w:rFonts w:ascii="Arial" w:hAnsi="Arial" w:cs="Arial"/>
                <w:sz w:val="21"/>
                <w:szCs w:val="21"/>
              </w:rPr>
            </w:pPr>
            <w:r w:rsidRPr="009D5140">
              <w:rPr>
                <w:rFonts w:ascii="Arial" w:hAnsi="Arial" w:cs="Arial"/>
                <w:sz w:val="21"/>
                <w:szCs w:val="21"/>
              </w:rPr>
              <w:t>Not answering call signal</w:t>
            </w:r>
          </w:p>
          <w:p w14:paraId="2353A64B" w14:textId="77777777" w:rsidR="003266AA" w:rsidRPr="009D5140" w:rsidRDefault="003266AA" w:rsidP="00B820EF">
            <w:pPr>
              <w:numPr>
                <w:ilvl w:val="0"/>
                <w:numId w:val="40"/>
              </w:numPr>
              <w:rPr>
                <w:rFonts w:ascii="Arial" w:hAnsi="Arial" w:cs="Arial"/>
                <w:sz w:val="21"/>
                <w:szCs w:val="21"/>
              </w:rPr>
            </w:pPr>
            <w:r w:rsidRPr="009D5140">
              <w:rPr>
                <w:rFonts w:ascii="Arial" w:hAnsi="Arial" w:cs="Arial"/>
                <w:sz w:val="21"/>
                <w:szCs w:val="21"/>
              </w:rPr>
              <w:t>Mocking or making mean remarks to resident</w:t>
            </w:r>
          </w:p>
          <w:p w14:paraId="5B1F52F3" w14:textId="77777777" w:rsidR="003266AA" w:rsidRPr="009D5140" w:rsidRDefault="003266AA" w:rsidP="00B820EF">
            <w:pPr>
              <w:numPr>
                <w:ilvl w:val="0"/>
                <w:numId w:val="40"/>
              </w:numPr>
              <w:rPr>
                <w:rFonts w:ascii="Arial" w:hAnsi="Arial" w:cs="Arial"/>
                <w:sz w:val="21"/>
                <w:szCs w:val="21"/>
              </w:rPr>
            </w:pPr>
            <w:r w:rsidRPr="009D5140">
              <w:rPr>
                <w:rFonts w:ascii="Arial" w:hAnsi="Arial" w:cs="Arial"/>
                <w:sz w:val="21"/>
                <w:szCs w:val="21"/>
              </w:rPr>
              <w:t>Sexual harassment</w:t>
            </w:r>
          </w:p>
          <w:p w14:paraId="5BBE2DF6" w14:textId="77777777" w:rsidR="003266AA" w:rsidRPr="009D5140" w:rsidRDefault="003266AA" w:rsidP="00B820EF">
            <w:pPr>
              <w:pStyle w:val="Header"/>
              <w:numPr>
                <w:ilvl w:val="0"/>
                <w:numId w:val="40"/>
              </w:numPr>
              <w:tabs>
                <w:tab w:val="clear" w:pos="4320"/>
                <w:tab w:val="clear" w:pos="8640"/>
              </w:tabs>
              <w:rPr>
                <w:rFonts w:ascii="Arial" w:hAnsi="Arial" w:cs="Arial"/>
                <w:sz w:val="21"/>
                <w:szCs w:val="21"/>
              </w:rPr>
            </w:pPr>
            <w:r w:rsidRPr="009D5140">
              <w:rPr>
                <w:rFonts w:ascii="Arial" w:hAnsi="Arial" w:cs="Arial"/>
                <w:sz w:val="21"/>
                <w:szCs w:val="21"/>
              </w:rPr>
              <w:t>Demands to perform demeaning acts</w:t>
            </w:r>
          </w:p>
          <w:p w14:paraId="29F60F9C" w14:textId="77777777" w:rsidR="003266AA" w:rsidRPr="009D5140" w:rsidRDefault="003266AA" w:rsidP="00B820EF">
            <w:pPr>
              <w:pStyle w:val="Header"/>
              <w:numPr>
                <w:ilvl w:val="0"/>
                <w:numId w:val="41"/>
              </w:numPr>
              <w:tabs>
                <w:tab w:val="clear" w:pos="4320"/>
                <w:tab w:val="clear" w:pos="8640"/>
              </w:tabs>
              <w:rPr>
                <w:rFonts w:ascii="Arial" w:hAnsi="Arial" w:cs="Arial"/>
                <w:sz w:val="21"/>
                <w:szCs w:val="21"/>
              </w:rPr>
            </w:pPr>
            <w:r w:rsidRPr="009D5140">
              <w:rPr>
                <w:rFonts w:ascii="Arial" w:hAnsi="Arial" w:cs="Arial"/>
                <w:sz w:val="21"/>
                <w:szCs w:val="21"/>
              </w:rPr>
              <w:t xml:space="preserve">Verbal threats of harm, insults </w:t>
            </w:r>
          </w:p>
          <w:p w14:paraId="5FC193F5" w14:textId="77777777" w:rsidR="003266AA" w:rsidRPr="009D5140" w:rsidRDefault="003266AA" w:rsidP="00B820EF">
            <w:pPr>
              <w:pStyle w:val="Header"/>
              <w:numPr>
                <w:ilvl w:val="0"/>
                <w:numId w:val="41"/>
              </w:numPr>
              <w:tabs>
                <w:tab w:val="clear" w:pos="4320"/>
                <w:tab w:val="clear" w:pos="8640"/>
              </w:tabs>
              <w:rPr>
                <w:rFonts w:ascii="Arial" w:hAnsi="Arial" w:cs="Arial"/>
                <w:sz w:val="21"/>
                <w:szCs w:val="21"/>
              </w:rPr>
            </w:pPr>
            <w:r w:rsidRPr="009D5140">
              <w:rPr>
                <w:rFonts w:ascii="Arial" w:hAnsi="Arial" w:cs="Arial"/>
                <w:sz w:val="21"/>
                <w:szCs w:val="21"/>
              </w:rPr>
              <w:t>Humiliation</w:t>
            </w:r>
          </w:p>
          <w:p w14:paraId="2056185D" w14:textId="77777777" w:rsidR="003266AA" w:rsidRPr="009D5140" w:rsidRDefault="003266AA" w:rsidP="00B820EF">
            <w:pPr>
              <w:pStyle w:val="Header"/>
              <w:numPr>
                <w:ilvl w:val="0"/>
                <w:numId w:val="41"/>
              </w:numPr>
              <w:tabs>
                <w:tab w:val="clear" w:pos="4320"/>
                <w:tab w:val="clear" w:pos="8640"/>
              </w:tabs>
              <w:rPr>
                <w:rFonts w:ascii="Arial" w:hAnsi="Arial" w:cs="Arial"/>
                <w:sz w:val="21"/>
                <w:szCs w:val="21"/>
              </w:rPr>
            </w:pPr>
            <w:r w:rsidRPr="009D5140">
              <w:rPr>
                <w:rFonts w:ascii="Arial" w:hAnsi="Arial" w:cs="Arial"/>
                <w:sz w:val="21"/>
                <w:szCs w:val="21"/>
              </w:rPr>
              <w:t>Harassment</w:t>
            </w:r>
          </w:p>
          <w:p w14:paraId="21F17304" w14:textId="77777777" w:rsidR="003266AA" w:rsidRPr="009D5140" w:rsidRDefault="003266AA" w:rsidP="00B820EF">
            <w:pPr>
              <w:pStyle w:val="Header"/>
              <w:numPr>
                <w:ilvl w:val="0"/>
                <w:numId w:val="41"/>
              </w:numPr>
              <w:tabs>
                <w:tab w:val="clear" w:pos="4320"/>
                <w:tab w:val="clear" w:pos="8640"/>
              </w:tabs>
              <w:rPr>
                <w:rFonts w:ascii="Arial" w:hAnsi="Arial" w:cs="Arial"/>
                <w:sz w:val="21"/>
                <w:szCs w:val="21"/>
              </w:rPr>
            </w:pPr>
            <w:r w:rsidRPr="009D5140">
              <w:rPr>
                <w:rFonts w:ascii="Arial" w:hAnsi="Arial" w:cs="Arial"/>
                <w:sz w:val="21"/>
                <w:szCs w:val="21"/>
              </w:rPr>
              <w:t>Treating resident like a baby</w:t>
            </w:r>
          </w:p>
          <w:p w14:paraId="46D62204" w14:textId="77777777" w:rsidR="003266AA" w:rsidRPr="009D5140" w:rsidRDefault="003266AA" w:rsidP="00B820EF">
            <w:pPr>
              <w:pStyle w:val="Header"/>
              <w:numPr>
                <w:ilvl w:val="0"/>
                <w:numId w:val="41"/>
              </w:numPr>
              <w:tabs>
                <w:tab w:val="clear" w:pos="4320"/>
                <w:tab w:val="clear" w:pos="8640"/>
              </w:tabs>
              <w:rPr>
                <w:rFonts w:ascii="Arial" w:hAnsi="Arial" w:cs="Arial"/>
                <w:b/>
                <w:sz w:val="21"/>
                <w:szCs w:val="21"/>
              </w:rPr>
            </w:pPr>
            <w:r w:rsidRPr="009D5140">
              <w:rPr>
                <w:rFonts w:ascii="Arial" w:hAnsi="Arial" w:cs="Arial"/>
                <w:sz w:val="21"/>
                <w:szCs w:val="21"/>
              </w:rPr>
              <w:t>Enforced social isolation</w:t>
            </w:r>
          </w:p>
        </w:tc>
      </w:tr>
      <w:tr w:rsidR="00464119" w:rsidRPr="00464119" w14:paraId="7922755E" w14:textId="77777777" w:rsidTr="002667FA">
        <w:tc>
          <w:tcPr>
            <w:tcW w:w="9360" w:type="dxa"/>
            <w:gridSpan w:val="2"/>
          </w:tcPr>
          <w:p w14:paraId="00E8AC31" w14:textId="77777777" w:rsidR="00464119" w:rsidRPr="00464119" w:rsidRDefault="00464119" w:rsidP="00464119">
            <w:pPr>
              <w:jc w:val="center"/>
              <w:rPr>
                <w:rFonts w:ascii="Arial" w:hAnsi="Arial" w:cs="Arial"/>
                <w:b/>
                <w:sz w:val="22"/>
                <w:szCs w:val="22"/>
              </w:rPr>
            </w:pPr>
            <w:r w:rsidRPr="00464119">
              <w:rPr>
                <w:rFonts w:ascii="Arial" w:hAnsi="Arial" w:cs="Arial"/>
                <w:b/>
                <w:sz w:val="22"/>
                <w:szCs w:val="22"/>
              </w:rPr>
              <w:t>Exploitation</w:t>
            </w:r>
          </w:p>
        </w:tc>
      </w:tr>
      <w:tr w:rsidR="00DF416E" w:rsidRPr="00464119" w14:paraId="6E8D037A" w14:textId="77777777" w:rsidTr="00DF416E">
        <w:tc>
          <w:tcPr>
            <w:tcW w:w="5388" w:type="dxa"/>
          </w:tcPr>
          <w:p w14:paraId="39FD7F60" w14:textId="77777777" w:rsidR="00DF416E" w:rsidRPr="00464119" w:rsidRDefault="00DF416E" w:rsidP="00464119">
            <w:pPr>
              <w:jc w:val="center"/>
              <w:rPr>
                <w:rFonts w:ascii="Arial" w:hAnsi="Arial" w:cs="Arial"/>
                <w:b/>
                <w:sz w:val="22"/>
                <w:szCs w:val="22"/>
              </w:rPr>
            </w:pPr>
            <w:r w:rsidRPr="00464119">
              <w:rPr>
                <w:rFonts w:ascii="Arial" w:hAnsi="Arial" w:cs="Arial"/>
                <w:b/>
                <w:sz w:val="22"/>
                <w:szCs w:val="22"/>
              </w:rPr>
              <w:t>Signs/Symptoms</w:t>
            </w:r>
          </w:p>
        </w:tc>
        <w:tc>
          <w:tcPr>
            <w:tcW w:w="3972" w:type="dxa"/>
          </w:tcPr>
          <w:p w14:paraId="4D0C5E5D" w14:textId="77777777" w:rsidR="00DF416E" w:rsidRPr="00464119" w:rsidRDefault="00DF416E" w:rsidP="00464119">
            <w:pPr>
              <w:jc w:val="center"/>
              <w:rPr>
                <w:rFonts w:ascii="Arial" w:hAnsi="Arial" w:cs="Arial"/>
                <w:b/>
                <w:sz w:val="22"/>
                <w:szCs w:val="22"/>
              </w:rPr>
            </w:pPr>
            <w:r w:rsidRPr="00464119">
              <w:rPr>
                <w:rFonts w:ascii="Arial" w:hAnsi="Arial" w:cs="Arial"/>
                <w:b/>
                <w:sz w:val="22"/>
                <w:szCs w:val="22"/>
              </w:rPr>
              <w:t>Examples</w:t>
            </w:r>
          </w:p>
        </w:tc>
      </w:tr>
      <w:tr w:rsidR="00464119" w:rsidRPr="00B07B11" w14:paraId="4F6A7BE3" w14:textId="77777777" w:rsidTr="00DF416E">
        <w:tc>
          <w:tcPr>
            <w:tcW w:w="5388" w:type="dxa"/>
          </w:tcPr>
          <w:p w14:paraId="32CB5C87" w14:textId="77777777" w:rsidR="00464119" w:rsidRPr="00B07B11" w:rsidRDefault="00464119" w:rsidP="00B820EF">
            <w:pPr>
              <w:pStyle w:val="Header"/>
              <w:numPr>
                <w:ilvl w:val="0"/>
                <w:numId w:val="26"/>
              </w:numPr>
              <w:tabs>
                <w:tab w:val="clear" w:pos="4320"/>
                <w:tab w:val="clear" w:pos="8640"/>
              </w:tabs>
              <w:rPr>
                <w:rFonts w:ascii="Arial" w:hAnsi="Arial" w:cs="Arial"/>
                <w:sz w:val="21"/>
                <w:szCs w:val="21"/>
              </w:rPr>
            </w:pPr>
            <w:r w:rsidRPr="00B07B11">
              <w:rPr>
                <w:rFonts w:ascii="Arial" w:hAnsi="Arial" w:cs="Arial"/>
                <w:sz w:val="21"/>
                <w:szCs w:val="21"/>
              </w:rPr>
              <w:t>Inconsistent with longstanding values/beliefs</w:t>
            </w:r>
          </w:p>
          <w:p w14:paraId="3EA96E9A" w14:textId="77777777" w:rsidR="00453E3E" w:rsidRPr="00B07B11" w:rsidRDefault="00453E3E" w:rsidP="00B820EF">
            <w:pPr>
              <w:pStyle w:val="Header"/>
              <w:numPr>
                <w:ilvl w:val="0"/>
                <w:numId w:val="26"/>
              </w:numPr>
              <w:tabs>
                <w:tab w:val="clear" w:pos="4320"/>
                <w:tab w:val="clear" w:pos="8640"/>
              </w:tabs>
              <w:rPr>
                <w:rFonts w:ascii="Arial" w:hAnsi="Arial" w:cs="Arial"/>
                <w:sz w:val="21"/>
                <w:szCs w:val="21"/>
              </w:rPr>
            </w:pPr>
            <w:r w:rsidRPr="00B07B11">
              <w:rPr>
                <w:rFonts w:ascii="Arial" w:hAnsi="Arial" w:cs="Arial"/>
                <w:sz w:val="21"/>
                <w:szCs w:val="21"/>
              </w:rPr>
              <w:t>Wills, living wills, trusts, income flow altered with new caretaker or friend as beneficiary/executor</w:t>
            </w:r>
          </w:p>
          <w:p w14:paraId="0504CF55" w14:textId="77777777" w:rsidR="00453E3E" w:rsidRPr="00B07B11" w:rsidRDefault="00453E3E" w:rsidP="00B820EF">
            <w:pPr>
              <w:pStyle w:val="Header"/>
              <w:numPr>
                <w:ilvl w:val="0"/>
                <w:numId w:val="26"/>
              </w:numPr>
              <w:tabs>
                <w:tab w:val="clear" w:pos="4320"/>
                <w:tab w:val="clear" w:pos="8640"/>
              </w:tabs>
              <w:rPr>
                <w:rFonts w:ascii="Arial" w:hAnsi="Arial" w:cs="Arial"/>
                <w:sz w:val="21"/>
                <w:szCs w:val="21"/>
              </w:rPr>
            </w:pPr>
            <w:r w:rsidRPr="00B07B11">
              <w:rPr>
                <w:rFonts w:ascii="Arial" w:hAnsi="Arial" w:cs="Arial"/>
                <w:sz w:val="21"/>
                <w:szCs w:val="21"/>
              </w:rPr>
              <w:t>Begins using new bankers, physician, attorneys</w:t>
            </w:r>
          </w:p>
          <w:p w14:paraId="2492AB00" w14:textId="77777777" w:rsidR="00453E3E" w:rsidRPr="00B07B11" w:rsidRDefault="00453E3E" w:rsidP="00B820EF">
            <w:pPr>
              <w:pStyle w:val="Header"/>
              <w:numPr>
                <w:ilvl w:val="0"/>
                <w:numId w:val="26"/>
              </w:numPr>
              <w:tabs>
                <w:tab w:val="clear" w:pos="4320"/>
                <w:tab w:val="clear" w:pos="8640"/>
              </w:tabs>
              <w:rPr>
                <w:rFonts w:ascii="Arial" w:hAnsi="Arial" w:cs="Arial"/>
                <w:sz w:val="21"/>
                <w:szCs w:val="21"/>
              </w:rPr>
            </w:pPr>
            <w:r w:rsidRPr="00B07B11">
              <w:rPr>
                <w:rFonts w:ascii="Arial" w:hAnsi="Arial" w:cs="Arial"/>
                <w:sz w:val="21"/>
                <w:szCs w:val="21"/>
              </w:rPr>
              <w:t>Increasingly helpless, frightened, despondent, feeling only caretaker or friend can prevent further decline</w:t>
            </w:r>
          </w:p>
          <w:p w14:paraId="29B6DE8A" w14:textId="77777777" w:rsidR="003A2512" w:rsidRPr="00B07B11" w:rsidRDefault="003A2512" w:rsidP="00B820EF">
            <w:pPr>
              <w:pStyle w:val="Header"/>
              <w:numPr>
                <w:ilvl w:val="0"/>
                <w:numId w:val="26"/>
              </w:numPr>
              <w:tabs>
                <w:tab w:val="clear" w:pos="4320"/>
                <w:tab w:val="clear" w:pos="8640"/>
              </w:tabs>
              <w:rPr>
                <w:rFonts w:ascii="Arial" w:hAnsi="Arial" w:cs="Arial"/>
                <w:sz w:val="21"/>
                <w:szCs w:val="21"/>
              </w:rPr>
            </w:pPr>
            <w:r w:rsidRPr="00B07B11">
              <w:rPr>
                <w:rFonts w:ascii="Arial" w:hAnsi="Arial" w:cs="Arial"/>
                <w:sz w:val="21"/>
                <w:szCs w:val="21"/>
              </w:rPr>
              <w:t>Resident does</w:t>
            </w:r>
            <w:r w:rsidR="00B07B11" w:rsidRPr="00B07B11">
              <w:rPr>
                <w:rFonts w:ascii="Arial" w:hAnsi="Arial" w:cs="Arial"/>
                <w:sz w:val="21"/>
                <w:szCs w:val="21"/>
              </w:rPr>
              <w:t xml:space="preserve"> not see</w:t>
            </w:r>
            <w:r w:rsidRPr="00B07B11">
              <w:rPr>
                <w:rFonts w:ascii="Arial" w:hAnsi="Arial" w:cs="Arial"/>
                <w:sz w:val="21"/>
                <w:szCs w:val="21"/>
              </w:rPr>
              <w:t xml:space="preserve"> true nature of the </w:t>
            </w:r>
            <w:r w:rsidR="00B07B11" w:rsidRPr="00B07B11">
              <w:rPr>
                <w:rFonts w:ascii="Arial" w:hAnsi="Arial" w:cs="Arial"/>
                <w:sz w:val="21"/>
                <w:szCs w:val="21"/>
              </w:rPr>
              <w:t>caretaker or friend</w:t>
            </w:r>
          </w:p>
        </w:tc>
        <w:tc>
          <w:tcPr>
            <w:tcW w:w="3972" w:type="dxa"/>
          </w:tcPr>
          <w:p w14:paraId="67842F2B" w14:textId="77777777" w:rsidR="009D5140" w:rsidRPr="009D5140" w:rsidRDefault="00453E3E" w:rsidP="00B820EF">
            <w:pPr>
              <w:pStyle w:val="ListParagraph"/>
              <w:numPr>
                <w:ilvl w:val="0"/>
                <w:numId w:val="40"/>
              </w:numPr>
              <w:spacing w:after="0" w:line="240" w:lineRule="auto"/>
              <w:contextualSpacing w:val="0"/>
              <w:rPr>
                <w:rFonts w:ascii="Arial" w:hAnsi="Arial" w:cs="Arial"/>
                <w:sz w:val="21"/>
                <w:szCs w:val="21"/>
              </w:rPr>
            </w:pPr>
            <w:r w:rsidRPr="00B07B11">
              <w:rPr>
                <w:rFonts w:ascii="Arial" w:eastAsia="Times New Roman" w:hAnsi="Arial" w:cs="Arial"/>
                <w:sz w:val="21"/>
                <w:szCs w:val="21"/>
              </w:rPr>
              <w:t>New friend or caretaker appears to have restrictive control and dominance</w:t>
            </w:r>
            <w:r w:rsidR="003A2512" w:rsidRPr="00B07B11">
              <w:rPr>
                <w:rFonts w:ascii="Arial" w:eastAsia="Times New Roman" w:hAnsi="Arial" w:cs="Arial"/>
                <w:sz w:val="21"/>
                <w:szCs w:val="21"/>
              </w:rPr>
              <w:t xml:space="preserve"> over resident</w:t>
            </w:r>
          </w:p>
          <w:p w14:paraId="5512790F" w14:textId="77777777" w:rsidR="00B07B11" w:rsidRPr="009D5140" w:rsidRDefault="00B07B11" w:rsidP="00B820EF">
            <w:pPr>
              <w:pStyle w:val="ListParagraph"/>
              <w:numPr>
                <w:ilvl w:val="0"/>
                <w:numId w:val="40"/>
              </w:numPr>
              <w:spacing w:after="0" w:line="240" w:lineRule="auto"/>
              <w:contextualSpacing w:val="0"/>
              <w:rPr>
                <w:rFonts w:ascii="Arial" w:hAnsi="Arial" w:cs="Arial"/>
                <w:sz w:val="21"/>
                <w:szCs w:val="21"/>
              </w:rPr>
            </w:pPr>
            <w:r w:rsidRPr="009D5140">
              <w:rPr>
                <w:rFonts w:ascii="Arial" w:hAnsi="Arial" w:cs="Arial"/>
                <w:sz w:val="21"/>
                <w:szCs w:val="21"/>
              </w:rPr>
              <w:t xml:space="preserve">Visitors are </w:t>
            </w:r>
            <w:r w:rsidR="009D5140">
              <w:rPr>
                <w:rFonts w:ascii="Arial" w:hAnsi="Arial" w:cs="Arial"/>
                <w:sz w:val="21"/>
                <w:szCs w:val="21"/>
              </w:rPr>
              <w:t>denied access to resident</w:t>
            </w:r>
          </w:p>
          <w:p w14:paraId="40BB18A1" w14:textId="77777777" w:rsidR="003A2512" w:rsidRPr="00B07B11" w:rsidRDefault="003A2512" w:rsidP="00B820EF">
            <w:pPr>
              <w:pStyle w:val="ListParagraph"/>
              <w:numPr>
                <w:ilvl w:val="0"/>
                <w:numId w:val="40"/>
              </w:numPr>
              <w:spacing w:after="0" w:line="240" w:lineRule="auto"/>
              <w:contextualSpacing w:val="0"/>
              <w:rPr>
                <w:rFonts w:ascii="Arial" w:hAnsi="Arial" w:cs="Arial"/>
                <w:sz w:val="21"/>
                <w:szCs w:val="21"/>
              </w:rPr>
            </w:pPr>
            <w:r w:rsidRPr="00B07B11">
              <w:rPr>
                <w:rFonts w:ascii="Arial" w:hAnsi="Arial" w:cs="Arial"/>
                <w:sz w:val="21"/>
                <w:szCs w:val="21"/>
              </w:rPr>
              <w:t>New friend or caretakers makes all decisions for resident</w:t>
            </w:r>
          </w:p>
          <w:p w14:paraId="64ACACB5" w14:textId="77777777" w:rsidR="003A2512" w:rsidRPr="00B07B11" w:rsidRDefault="00B07B11" w:rsidP="00B820EF">
            <w:pPr>
              <w:pStyle w:val="ListParagraph"/>
              <w:numPr>
                <w:ilvl w:val="0"/>
                <w:numId w:val="40"/>
              </w:numPr>
              <w:spacing w:after="0" w:line="240" w:lineRule="auto"/>
              <w:contextualSpacing w:val="0"/>
              <w:rPr>
                <w:rFonts w:ascii="Arial" w:hAnsi="Arial" w:cs="Arial"/>
                <w:sz w:val="21"/>
                <w:szCs w:val="21"/>
              </w:rPr>
            </w:pPr>
            <w:r w:rsidRPr="00B07B11">
              <w:rPr>
                <w:rFonts w:ascii="Arial" w:hAnsi="Arial" w:cs="Arial"/>
                <w:sz w:val="21"/>
                <w:szCs w:val="21"/>
              </w:rPr>
              <w:t>Resident m</w:t>
            </w:r>
            <w:r w:rsidR="003A2512" w:rsidRPr="00B07B11">
              <w:rPr>
                <w:rFonts w:ascii="Arial" w:hAnsi="Arial" w:cs="Arial"/>
                <w:sz w:val="21"/>
                <w:szCs w:val="21"/>
              </w:rPr>
              <w:t>istrust</w:t>
            </w:r>
            <w:r w:rsidRPr="00B07B11">
              <w:rPr>
                <w:rFonts w:ascii="Arial" w:hAnsi="Arial" w:cs="Arial"/>
                <w:sz w:val="21"/>
                <w:szCs w:val="21"/>
              </w:rPr>
              <w:t>s</w:t>
            </w:r>
            <w:r w:rsidR="003A2512" w:rsidRPr="00B07B11">
              <w:rPr>
                <w:rFonts w:ascii="Arial" w:hAnsi="Arial" w:cs="Arial"/>
                <w:sz w:val="21"/>
                <w:szCs w:val="21"/>
              </w:rPr>
              <w:t xml:space="preserve"> family members and long-time friends</w:t>
            </w:r>
          </w:p>
        </w:tc>
      </w:tr>
    </w:tbl>
    <w:p w14:paraId="431F8F07" w14:textId="2B1970FA" w:rsidR="0058171F" w:rsidRPr="003566DA" w:rsidRDefault="00412145" w:rsidP="000117E5">
      <w:pPr>
        <w:ind w:hanging="720"/>
        <w:rPr>
          <w:rFonts w:ascii="Arial" w:eastAsiaTheme="minorHAnsi" w:hAnsi="Arial" w:cs="Arial"/>
          <w:b/>
        </w:rPr>
      </w:pPr>
      <w:r w:rsidRPr="00C65A77">
        <w:rPr>
          <w:rStyle w:val="3ADAHeadingChar"/>
          <w:rFonts w:eastAsiaTheme="minorHAnsi"/>
        </w:rPr>
        <w:lastRenderedPageBreak/>
        <w:t xml:space="preserve">#3 </w:t>
      </w:r>
      <w:r w:rsidR="0058171F" w:rsidRPr="00C65A77">
        <w:rPr>
          <w:rStyle w:val="3ADAHeadingChar"/>
          <w:rFonts w:eastAsiaTheme="minorHAnsi"/>
        </w:rPr>
        <w:t>H</w:t>
      </w:r>
      <w:r w:rsidR="004766E6" w:rsidRPr="00C65A77">
        <w:rPr>
          <w:rStyle w:val="3ADAHeadingChar"/>
          <w:rFonts w:eastAsiaTheme="minorHAnsi"/>
        </w:rPr>
        <w:t>a</w:t>
      </w:r>
      <w:r w:rsidR="0058171F" w:rsidRPr="00C65A77">
        <w:rPr>
          <w:rStyle w:val="3ADAHeadingChar"/>
          <w:rFonts w:eastAsiaTheme="minorHAnsi"/>
        </w:rPr>
        <w:t>ndout</w:t>
      </w:r>
      <w:r w:rsidR="0058171F" w:rsidRPr="003566DA">
        <w:rPr>
          <w:rFonts w:ascii="Arial" w:eastAsiaTheme="minorHAnsi" w:hAnsi="Arial" w:cs="Arial"/>
          <w:b/>
        </w:rPr>
        <w:t xml:space="preserve"> #E</w:t>
      </w:r>
      <w:r w:rsidR="00777FE4">
        <w:rPr>
          <w:rFonts w:ascii="Arial" w:eastAsiaTheme="minorHAnsi" w:hAnsi="Arial" w:cs="Arial"/>
          <w:b/>
        </w:rPr>
        <w:t>22</w:t>
      </w:r>
      <w:r w:rsidR="0058171F" w:rsidRPr="003566DA">
        <w:rPr>
          <w:rFonts w:ascii="Arial" w:eastAsiaTheme="minorHAnsi" w:hAnsi="Arial" w:cs="Arial"/>
          <w:b/>
        </w:rPr>
        <w:t>:</w:t>
      </w:r>
      <w:r w:rsidR="00AD47FB" w:rsidRPr="003566DA">
        <w:rPr>
          <w:rFonts w:ascii="Arial" w:eastAsiaTheme="minorHAnsi" w:hAnsi="Arial" w:cs="Arial"/>
          <w:b/>
        </w:rPr>
        <w:t xml:space="preserve"> </w:t>
      </w:r>
      <w:r w:rsidR="0058171F" w:rsidRPr="003566DA">
        <w:rPr>
          <w:rFonts w:ascii="Arial" w:eastAsiaTheme="minorHAnsi" w:hAnsi="Arial" w:cs="Arial"/>
          <w:b/>
        </w:rPr>
        <w:t>North Carolina's Bill of Rights for Nursing Home Residents</w:t>
      </w:r>
    </w:p>
    <w:p w14:paraId="2CBED809" w14:textId="77777777" w:rsidR="0058171F" w:rsidRPr="003566DA" w:rsidRDefault="0058171F" w:rsidP="000117E5">
      <w:pPr>
        <w:ind w:hanging="720"/>
        <w:rPr>
          <w:rFonts w:ascii="Arial" w:eastAsiaTheme="minorHAnsi" w:hAnsi="Arial" w:cs="Arial"/>
        </w:rPr>
      </w:pPr>
      <w:r w:rsidRPr="003566DA">
        <w:rPr>
          <w:rFonts w:ascii="Arial" w:eastAsiaTheme="minorHAnsi" w:hAnsi="Arial" w:cs="Arial"/>
        </w:rPr>
        <w:t>(Condensed Version)</w:t>
      </w:r>
    </w:p>
    <w:p w14:paraId="3072989A" w14:textId="77777777" w:rsidR="0058171F" w:rsidRPr="003566DA" w:rsidRDefault="0058171F" w:rsidP="0058171F">
      <w:pPr>
        <w:rPr>
          <w:rFonts w:ascii="Arial" w:eastAsiaTheme="minorHAnsi" w:hAnsi="Arial" w:cs="Arial"/>
        </w:rPr>
      </w:pPr>
    </w:p>
    <w:p w14:paraId="375522CA" w14:textId="77777777" w:rsidR="0058171F" w:rsidRPr="00827CBE" w:rsidRDefault="0058171F" w:rsidP="000117E5">
      <w:pPr>
        <w:spacing w:after="120"/>
        <w:ind w:left="-90" w:right="-360" w:hanging="630"/>
        <w:rPr>
          <w:rFonts w:ascii="Arial" w:eastAsiaTheme="minorHAnsi" w:hAnsi="Arial" w:cs="Arial"/>
          <w:sz w:val="22"/>
          <w:szCs w:val="22"/>
        </w:rPr>
      </w:pPr>
      <w:r w:rsidRPr="00827CBE">
        <w:rPr>
          <w:rFonts w:ascii="Arial" w:eastAsiaTheme="minorHAnsi" w:hAnsi="Arial" w:cs="Arial"/>
          <w:sz w:val="22"/>
          <w:szCs w:val="22"/>
        </w:rPr>
        <w:t xml:space="preserve">EVERY RESIDENT SHALL HAVE THE FOLLOWING RIGHTS: </w:t>
      </w:r>
    </w:p>
    <w:p w14:paraId="582466DD"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To be treated with consideration, respect, and full recognition of personal dignity and individuality.</w:t>
      </w:r>
    </w:p>
    <w:p w14:paraId="078B1111"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receive care, treatment, and services that are adequate and appropriate, and in compliance with relevant federal and State statutes and rules. </w:t>
      </w:r>
    </w:p>
    <w:p w14:paraId="7D1A7869"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receive at the time of admission and during stay, a written statement of services provided by the facility, including those required to be offered on an as needed basis, and of related charges. Charges for services not covered under Medicare and Medicaid shall be specified. The patient will sign a written receipt upon receiving the above information. </w:t>
      </w:r>
    </w:p>
    <w:p w14:paraId="7B8A6008"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To have on file physician’s orders with proposed schedule of medical treatment. Written, signed evidence of prior informed consent to participation in experimental research shall be in patient’s file.</w:t>
      </w:r>
    </w:p>
    <w:p w14:paraId="069317E8"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receive respect and privacy in his medical care program. All personal and medical records are confidential. </w:t>
      </w:r>
    </w:p>
    <w:p w14:paraId="5408E2A4"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To be free of mental and physical abuse. Except in emergencies, to be free of chemical and physical restraint unless authorized for a specified period of time by a physician according to clear and indicated medical need.</w:t>
      </w:r>
    </w:p>
    <w:p w14:paraId="73EB92BA"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receive from the administration or staff of the facility a reasonable response to all requests. </w:t>
      </w:r>
    </w:p>
    <w:p w14:paraId="2F68F204" w14:textId="343DD3E4"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associate and communicate privately and without restriction with persons and groups of the </w:t>
      </w:r>
      <w:r w:rsidR="00BE250F" w:rsidRPr="00827CBE">
        <w:rPr>
          <w:rFonts w:ascii="Arial" w:eastAsiaTheme="minorHAnsi" w:hAnsi="Arial" w:cs="Arial"/>
          <w:sz w:val="22"/>
          <w:szCs w:val="22"/>
        </w:rPr>
        <w:t>patient’s</w:t>
      </w:r>
      <w:r w:rsidRPr="00827CBE">
        <w:rPr>
          <w:rFonts w:ascii="Arial" w:eastAsiaTheme="minorHAnsi" w:hAnsi="Arial" w:cs="Arial"/>
          <w:sz w:val="22"/>
          <w:szCs w:val="22"/>
        </w:rPr>
        <w:t xml:space="preserve"> choice at any reasonable hour. To send and receive mail promptly and unopened. To have access to a telephone where the patient may speak privately. To have access to writing instruments, </w:t>
      </w:r>
      <w:r w:rsidR="00D57765" w:rsidRPr="00827CBE">
        <w:rPr>
          <w:rFonts w:ascii="Arial" w:eastAsiaTheme="minorHAnsi" w:hAnsi="Arial" w:cs="Arial"/>
          <w:sz w:val="22"/>
          <w:szCs w:val="22"/>
        </w:rPr>
        <w:t>station</w:t>
      </w:r>
      <w:r w:rsidR="00D57765">
        <w:rPr>
          <w:rFonts w:ascii="Arial" w:eastAsiaTheme="minorHAnsi" w:hAnsi="Arial" w:cs="Arial"/>
          <w:sz w:val="22"/>
          <w:szCs w:val="22"/>
        </w:rPr>
        <w:t>e</w:t>
      </w:r>
      <w:r w:rsidR="00D57765" w:rsidRPr="00827CBE">
        <w:rPr>
          <w:rFonts w:ascii="Arial" w:eastAsiaTheme="minorHAnsi" w:hAnsi="Arial" w:cs="Arial"/>
          <w:sz w:val="22"/>
          <w:szCs w:val="22"/>
        </w:rPr>
        <w:t xml:space="preserve">ry </w:t>
      </w:r>
      <w:r w:rsidRPr="00827CBE">
        <w:rPr>
          <w:rFonts w:ascii="Arial" w:eastAsiaTheme="minorHAnsi" w:hAnsi="Arial" w:cs="Arial"/>
          <w:sz w:val="22"/>
          <w:szCs w:val="22"/>
        </w:rPr>
        <w:t xml:space="preserve">and postage. </w:t>
      </w:r>
    </w:p>
    <w:p w14:paraId="68195473"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manage his/her own financial affairs unless other legal arrangements have been implemented. The facility may also assist the </w:t>
      </w:r>
      <w:r w:rsidR="00BE250F" w:rsidRPr="00827CBE">
        <w:rPr>
          <w:rFonts w:ascii="Arial" w:eastAsiaTheme="minorHAnsi" w:hAnsi="Arial" w:cs="Arial"/>
          <w:sz w:val="22"/>
          <w:szCs w:val="22"/>
        </w:rPr>
        <w:t>patient but</w:t>
      </w:r>
      <w:r w:rsidRPr="00827CBE">
        <w:rPr>
          <w:rFonts w:ascii="Arial" w:eastAsiaTheme="minorHAnsi" w:hAnsi="Arial" w:cs="Arial"/>
          <w:sz w:val="22"/>
          <w:szCs w:val="22"/>
        </w:rPr>
        <w:t xml:space="preserve"> is required to follow stringent guidelines. </w:t>
      </w:r>
    </w:p>
    <w:p w14:paraId="2EC9A72E"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have privacy in visits by the patient’s spouse, and if both are patients in the same facility, they shall be given the opportunity, where feasible, to share a room. </w:t>
      </w:r>
    </w:p>
    <w:p w14:paraId="091F5CAA"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enjoy privacy in his/her room. </w:t>
      </w:r>
    </w:p>
    <w:p w14:paraId="1332AE24"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present grievances and recommend changes in policies and services personally, through other persons or in combination with others, without fear of reprisal, restraint, interference, coercion, or discrimination. </w:t>
      </w:r>
    </w:p>
    <w:p w14:paraId="1A4F6064"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not be required to perform services for the facility without personal consent and the written approval of the attending physician. </w:t>
      </w:r>
    </w:p>
    <w:p w14:paraId="7231907A"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retain, to secure storage for, and to use his personal clothing and possessions, where reasonable. </w:t>
      </w:r>
    </w:p>
    <w:p w14:paraId="72808257" w14:textId="77777777" w:rsidR="0058171F" w:rsidRPr="00827CBE" w:rsidRDefault="0058171F" w:rsidP="00B820EF">
      <w:pPr>
        <w:numPr>
          <w:ilvl w:val="0"/>
          <w:numId w:val="45"/>
        </w:numPr>
        <w:spacing w:after="120"/>
        <w:ind w:left="-90" w:right="-360" w:hanging="634"/>
        <w:jc w:val="both"/>
        <w:rPr>
          <w:rFonts w:ascii="Arial" w:eastAsiaTheme="minorHAnsi" w:hAnsi="Arial" w:cs="Arial"/>
          <w:sz w:val="22"/>
          <w:szCs w:val="22"/>
        </w:rPr>
      </w:pPr>
      <w:r w:rsidRPr="00827CBE">
        <w:rPr>
          <w:rFonts w:ascii="Arial" w:eastAsiaTheme="minorHAnsi" w:hAnsi="Arial" w:cs="Arial"/>
          <w:sz w:val="22"/>
          <w:szCs w:val="22"/>
        </w:rPr>
        <w:t xml:space="preserve">To not be transferred or discharged from a facility except for medical, financial, or their own or other patient’s welfare, nonpayment for the stay or when mandated by Medicare or Medicaid. Any such transfer shall require at least five days’ notice, unless the attending physician orders immediate transfer, which shall be documented in the patient’s medical record. </w:t>
      </w:r>
    </w:p>
    <w:p w14:paraId="471544B5" w14:textId="77777777" w:rsidR="0058171F" w:rsidRPr="00827CBE" w:rsidRDefault="0058171F" w:rsidP="00B820EF">
      <w:pPr>
        <w:numPr>
          <w:ilvl w:val="0"/>
          <w:numId w:val="45"/>
        </w:numPr>
        <w:spacing w:after="240"/>
        <w:ind w:left="-90" w:right="-360" w:hanging="634"/>
        <w:contextualSpacing/>
        <w:jc w:val="both"/>
        <w:rPr>
          <w:rFonts w:ascii="Arial" w:eastAsiaTheme="minorHAnsi" w:hAnsi="Arial" w:cs="Arial"/>
          <w:sz w:val="22"/>
          <w:szCs w:val="22"/>
        </w:rPr>
      </w:pPr>
      <w:r w:rsidRPr="00827CBE">
        <w:rPr>
          <w:rFonts w:ascii="Arial" w:eastAsiaTheme="minorHAnsi" w:hAnsi="Arial" w:cs="Arial"/>
          <w:sz w:val="22"/>
          <w:szCs w:val="22"/>
        </w:rPr>
        <w:t>To be notified within ten days after the facility’s license is revoked or made provisional. The responsible party or guardian must be notified as well.</w:t>
      </w:r>
    </w:p>
    <w:p w14:paraId="15F9AC66" w14:textId="77777777" w:rsidR="003266AA" w:rsidRPr="00827CBE" w:rsidRDefault="003266AA" w:rsidP="003266AA">
      <w:pPr>
        <w:rPr>
          <w:rFonts w:ascii="Calibri" w:hAnsi="Calibri"/>
          <w:b/>
          <w:sz w:val="22"/>
          <w:szCs w:val="22"/>
        </w:rPr>
      </w:pPr>
    </w:p>
    <w:sectPr w:rsidR="003266AA" w:rsidRPr="00827CBE" w:rsidSect="00D5017C">
      <w:footerReference w:type="even" r:id="rId18"/>
      <w:footerReference w:type="default" r:id="rId19"/>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F49A" w14:textId="77777777" w:rsidR="002F64EF" w:rsidRDefault="002F64EF">
      <w:r>
        <w:separator/>
      </w:r>
    </w:p>
  </w:endnote>
  <w:endnote w:type="continuationSeparator" w:id="0">
    <w:p w14:paraId="2EBA85D7" w14:textId="77777777" w:rsidR="002F64EF" w:rsidRDefault="002F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36A7" w14:textId="77777777" w:rsidR="00DC3BD1" w:rsidRDefault="00DC3BD1" w:rsidP="00186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68A6C" w14:textId="77777777" w:rsidR="00DC3BD1" w:rsidRDefault="00DC3BD1" w:rsidP="00186A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5F4E" w14:textId="77777777" w:rsidR="00DC3BD1" w:rsidRPr="00083BCB" w:rsidRDefault="00DC3BD1" w:rsidP="00186A08">
    <w:pPr>
      <w:pStyle w:val="Footer"/>
      <w:framePr w:wrap="around" w:vAnchor="text" w:hAnchor="margin" w:xAlign="right" w:y="1"/>
      <w:rPr>
        <w:rStyle w:val="PageNumber"/>
        <w:rFonts w:ascii="Arial" w:hAnsi="Arial" w:cs="Arial"/>
        <w:sz w:val="22"/>
        <w:szCs w:val="22"/>
      </w:rPr>
    </w:pPr>
    <w:r w:rsidRPr="00083BCB">
      <w:rPr>
        <w:rStyle w:val="PageNumber"/>
        <w:rFonts w:ascii="Arial" w:hAnsi="Arial" w:cs="Arial"/>
        <w:sz w:val="22"/>
        <w:szCs w:val="22"/>
      </w:rPr>
      <w:fldChar w:fldCharType="begin"/>
    </w:r>
    <w:r w:rsidRPr="00083BCB">
      <w:rPr>
        <w:rStyle w:val="PageNumber"/>
        <w:rFonts w:ascii="Arial" w:hAnsi="Arial" w:cs="Arial"/>
        <w:sz w:val="22"/>
        <w:szCs w:val="22"/>
      </w:rPr>
      <w:instrText xml:space="preserve">PAGE  </w:instrText>
    </w:r>
    <w:r w:rsidRPr="00083BCB">
      <w:rPr>
        <w:rStyle w:val="PageNumber"/>
        <w:rFonts w:ascii="Arial" w:hAnsi="Arial" w:cs="Arial"/>
        <w:sz w:val="22"/>
        <w:szCs w:val="22"/>
      </w:rPr>
      <w:fldChar w:fldCharType="separate"/>
    </w:r>
    <w:r w:rsidRPr="00083BCB">
      <w:rPr>
        <w:rStyle w:val="PageNumber"/>
        <w:rFonts w:ascii="Arial" w:hAnsi="Arial" w:cs="Arial"/>
        <w:noProof/>
        <w:sz w:val="22"/>
        <w:szCs w:val="22"/>
      </w:rPr>
      <w:t>15</w:t>
    </w:r>
    <w:r w:rsidRPr="00083BCB">
      <w:rPr>
        <w:rStyle w:val="PageNumber"/>
        <w:rFonts w:ascii="Arial" w:hAnsi="Arial" w:cs="Arial"/>
        <w:sz w:val="22"/>
        <w:szCs w:val="22"/>
      </w:rPr>
      <w:fldChar w:fldCharType="end"/>
    </w:r>
    <w:r w:rsidRPr="00083BCB">
      <w:rPr>
        <w:rStyle w:val="PageNumber"/>
        <w:rFonts w:ascii="Arial" w:hAnsi="Arial" w:cs="Arial"/>
        <w:sz w:val="22"/>
        <w:szCs w:val="22"/>
      </w:rPr>
      <w:t>-E</w:t>
    </w:r>
  </w:p>
  <w:p w14:paraId="5F2BE84F" w14:textId="25322A67" w:rsidR="00DC3BD1" w:rsidRPr="00627DA8" w:rsidRDefault="00DC3BD1" w:rsidP="00D722E0">
    <w:pPr>
      <w:pStyle w:val="Footer"/>
      <w:ind w:right="360"/>
      <w:rPr>
        <w:rFonts w:ascii="Arial" w:hAnsi="Arial" w:cs="Arial"/>
        <w:sz w:val="22"/>
        <w:szCs w:val="22"/>
      </w:rPr>
    </w:pPr>
    <w:r w:rsidRPr="00627DA8">
      <w:rPr>
        <w:rFonts w:ascii="Arial" w:hAnsi="Arial" w:cs="Arial"/>
        <w:sz w:val="22"/>
        <w:szCs w:val="22"/>
      </w:rPr>
      <w:t>NCDHHS/DHSR/HCPEC|NAT I Curriculum – July 20</w:t>
    </w:r>
    <w:r w:rsidR="00C95A8E">
      <w:rPr>
        <w:rFonts w:ascii="Arial" w:hAnsi="Arial" w:cs="Arial"/>
        <w:sz w:val="22"/>
        <w:szCs w:val="22"/>
      </w:rPr>
      <w:t>24</w:t>
    </w:r>
  </w:p>
  <w:p w14:paraId="327C08A6" w14:textId="77777777" w:rsidR="00DC3BD1" w:rsidRDefault="00DC3BD1" w:rsidP="00D7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C0B1" w14:textId="77777777" w:rsidR="002F64EF" w:rsidRDefault="002F64EF">
      <w:r>
        <w:separator/>
      </w:r>
    </w:p>
  </w:footnote>
  <w:footnote w:type="continuationSeparator" w:id="0">
    <w:p w14:paraId="508D5567" w14:textId="77777777" w:rsidR="002F64EF" w:rsidRDefault="002F6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D21"/>
    <w:multiLevelType w:val="hybridMultilevel"/>
    <w:tmpl w:val="9796CB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216162"/>
    <w:multiLevelType w:val="hybridMultilevel"/>
    <w:tmpl w:val="13EEE7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453466"/>
    <w:multiLevelType w:val="hybridMultilevel"/>
    <w:tmpl w:val="9760D3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D605F"/>
    <w:multiLevelType w:val="hybridMultilevel"/>
    <w:tmpl w:val="0EDC78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1035A1"/>
    <w:multiLevelType w:val="hybridMultilevel"/>
    <w:tmpl w:val="4830A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C2BD2"/>
    <w:multiLevelType w:val="hybridMultilevel"/>
    <w:tmpl w:val="971A3D06"/>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F75F33"/>
    <w:multiLevelType w:val="hybridMultilevel"/>
    <w:tmpl w:val="F6EA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562C1F"/>
    <w:multiLevelType w:val="hybridMultilevel"/>
    <w:tmpl w:val="DC16E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373F55"/>
    <w:multiLevelType w:val="hybridMultilevel"/>
    <w:tmpl w:val="F4BA4A58"/>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C208BA"/>
    <w:multiLevelType w:val="hybridMultilevel"/>
    <w:tmpl w:val="E8F825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8B001E"/>
    <w:multiLevelType w:val="hybridMultilevel"/>
    <w:tmpl w:val="4DBC7A12"/>
    <w:lvl w:ilvl="0" w:tplc="1B82D1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FC6F49"/>
    <w:multiLevelType w:val="hybridMultilevel"/>
    <w:tmpl w:val="3BFC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996180"/>
    <w:multiLevelType w:val="hybridMultilevel"/>
    <w:tmpl w:val="BA0AB95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90981"/>
    <w:multiLevelType w:val="hybridMultilevel"/>
    <w:tmpl w:val="AD681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E06461"/>
    <w:multiLevelType w:val="hybridMultilevel"/>
    <w:tmpl w:val="4AE4A0F6"/>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708F8"/>
    <w:multiLevelType w:val="hybridMultilevel"/>
    <w:tmpl w:val="96AE25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405692"/>
    <w:multiLevelType w:val="hybridMultilevel"/>
    <w:tmpl w:val="7B04B20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5F7FCF"/>
    <w:multiLevelType w:val="hybridMultilevel"/>
    <w:tmpl w:val="187829C2"/>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354A"/>
    <w:multiLevelType w:val="hybridMultilevel"/>
    <w:tmpl w:val="2A9A9EE6"/>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C65A0"/>
    <w:multiLevelType w:val="hybridMultilevel"/>
    <w:tmpl w:val="CAF6FB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9E7457E"/>
    <w:multiLevelType w:val="hybridMultilevel"/>
    <w:tmpl w:val="6CEC0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A3E3D70"/>
    <w:multiLevelType w:val="hybridMultilevel"/>
    <w:tmpl w:val="6F0A6B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CD4488"/>
    <w:multiLevelType w:val="hybridMultilevel"/>
    <w:tmpl w:val="43D21A7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136D3B"/>
    <w:multiLevelType w:val="hybridMultilevel"/>
    <w:tmpl w:val="BAC6AED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C967C1"/>
    <w:multiLevelType w:val="hybridMultilevel"/>
    <w:tmpl w:val="EAE624A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EA37D6"/>
    <w:multiLevelType w:val="hybridMultilevel"/>
    <w:tmpl w:val="538A2F5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692BFE"/>
    <w:multiLevelType w:val="hybridMultilevel"/>
    <w:tmpl w:val="F2C8AAD2"/>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C4076"/>
    <w:multiLevelType w:val="hybridMultilevel"/>
    <w:tmpl w:val="D8860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4A1A6C"/>
    <w:multiLevelType w:val="hybridMultilevel"/>
    <w:tmpl w:val="CEFE78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5DC659A"/>
    <w:multiLevelType w:val="hybridMultilevel"/>
    <w:tmpl w:val="30708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610456A"/>
    <w:multiLevelType w:val="hybridMultilevel"/>
    <w:tmpl w:val="5D10B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1731CA"/>
    <w:multiLevelType w:val="hybridMultilevel"/>
    <w:tmpl w:val="E946D25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176AB3"/>
    <w:multiLevelType w:val="hybridMultilevel"/>
    <w:tmpl w:val="A1581A74"/>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5F3244"/>
    <w:multiLevelType w:val="hybridMultilevel"/>
    <w:tmpl w:val="65DAD788"/>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10229E"/>
    <w:multiLevelType w:val="hybridMultilevel"/>
    <w:tmpl w:val="1E18E630"/>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F9B6622"/>
    <w:multiLevelType w:val="hybridMultilevel"/>
    <w:tmpl w:val="E6526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D75F57"/>
    <w:multiLevelType w:val="hybridMultilevel"/>
    <w:tmpl w:val="915CEB6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FDE64BD"/>
    <w:multiLevelType w:val="hybridMultilevel"/>
    <w:tmpl w:val="4BA462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0327857"/>
    <w:multiLevelType w:val="hybridMultilevel"/>
    <w:tmpl w:val="E1200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B76BBA"/>
    <w:multiLevelType w:val="hybridMultilevel"/>
    <w:tmpl w:val="FBA0F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5D0A0F"/>
    <w:multiLevelType w:val="hybridMultilevel"/>
    <w:tmpl w:val="DFBA6D94"/>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5465D6D"/>
    <w:multiLevelType w:val="hybridMultilevel"/>
    <w:tmpl w:val="D8304AA8"/>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9306F64"/>
    <w:multiLevelType w:val="hybridMultilevel"/>
    <w:tmpl w:val="2D86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136F0A"/>
    <w:multiLevelType w:val="hybridMultilevel"/>
    <w:tmpl w:val="C07CF4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AD63D06"/>
    <w:multiLevelType w:val="hybridMultilevel"/>
    <w:tmpl w:val="A7A4D3C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B22F52"/>
    <w:multiLevelType w:val="hybridMultilevel"/>
    <w:tmpl w:val="16E25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EB4ACE"/>
    <w:multiLevelType w:val="hybridMultilevel"/>
    <w:tmpl w:val="3134DE8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3B3429D"/>
    <w:multiLevelType w:val="hybridMultilevel"/>
    <w:tmpl w:val="7B0842B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A624D5"/>
    <w:multiLevelType w:val="hybridMultilevel"/>
    <w:tmpl w:val="6D00241E"/>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1A0B08"/>
    <w:multiLevelType w:val="hybridMultilevel"/>
    <w:tmpl w:val="E85A4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A12619"/>
    <w:multiLevelType w:val="hybridMultilevel"/>
    <w:tmpl w:val="84C86F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A84357E"/>
    <w:multiLevelType w:val="hybridMultilevel"/>
    <w:tmpl w:val="42E6D1E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2D2F31"/>
    <w:multiLevelType w:val="hybridMultilevel"/>
    <w:tmpl w:val="8FFAE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6356CD"/>
    <w:multiLevelType w:val="hybridMultilevel"/>
    <w:tmpl w:val="35100F1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CF5145"/>
    <w:multiLevelType w:val="hybridMultilevel"/>
    <w:tmpl w:val="012A09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82359A1"/>
    <w:multiLevelType w:val="hybridMultilevel"/>
    <w:tmpl w:val="773EF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5F324B"/>
    <w:multiLevelType w:val="hybridMultilevel"/>
    <w:tmpl w:val="93B85DA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9D5712A"/>
    <w:multiLevelType w:val="hybridMultilevel"/>
    <w:tmpl w:val="311C59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B07278C"/>
    <w:multiLevelType w:val="hybridMultilevel"/>
    <w:tmpl w:val="77C0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EA174A0"/>
    <w:multiLevelType w:val="hybridMultilevel"/>
    <w:tmpl w:val="2D1274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EDA784D"/>
    <w:multiLevelType w:val="hybridMultilevel"/>
    <w:tmpl w:val="79F2B2FC"/>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2000BD"/>
    <w:multiLevelType w:val="hybridMultilevel"/>
    <w:tmpl w:val="52585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F4C0119"/>
    <w:multiLevelType w:val="hybridMultilevel"/>
    <w:tmpl w:val="AEF473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FA42D6A"/>
    <w:multiLevelType w:val="hybridMultilevel"/>
    <w:tmpl w:val="18EEB3E0"/>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261448B"/>
    <w:multiLevelType w:val="hybridMultilevel"/>
    <w:tmpl w:val="8F62399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F31FDD"/>
    <w:multiLevelType w:val="hybridMultilevel"/>
    <w:tmpl w:val="3408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3C22CC0"/>
    <w:multiLevelType w:val="hybridMultilevel"/>
    <w:tmpl w:val="064E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0530C7"/>
    <w:multiLevelType w:val="hybridMultilevel"/>
    <w:tmpl w:val="63E007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644580E"/>
    <w:multiLevelType w:val="hybridMultilevel"/>
    <w:tmpl w:val="6C3CD74C"/>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7EC6BE6"/>
    <w:multiLevelType w:val="hybridMultilevel"/>
    <w:tmpl w:val="A836A99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8DA043D"/>
    <w:multiLevelType w:val="hybridMultilevel"/>
    <w:tmpl w:val="346A516A"/>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9A632C"/>
    <w:multiLevelType w:val="hybridMultilevel"/>
    <w:tmpl w:val="5D78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101297"/>
    <w:multiLevelType w:val="hybridMultilevel"/>
    <w:tmpl w:val="A182A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DA14AE7"/>
    <w:multiLevelType w:val="hybridMultilevel"/>
    <w:tmpl w:val="72A0D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DF4588B"/>
    <w:multiLevelType w:val="hybridMultilevel"/>
    <w:tmpl w:val="A41C48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6984417">
    <w:abstractNumId w:val="24"/>
  </w:num>
  <w:num w:numId="2" w16cid:durableId="1918511860">
    <w:abstractNumId w:val="51"/>
  </w:num>
  <w:num w:numId="3" w16cid:durableId="2048287951">
    <w:abstractNumId w:val="74"/>
  </w:num>
  <w:num w:numId="4" w16cid:durableId="1611740185">
    <w:abstractNumId w:val="9"/>
  </w:num>
  <w:num w:numId="5" w16cid:durableId="339506389">
    <w:abstractNumId w:val="38"/>
  </w:num>
  <w:num w:numId="6" w16cid:durableId="799804013">
    <w:abstractNumId w:val="61"/>
  </w:num>
  <w:num w:numId="7" w16cid:durableId="1074820281">
    <w:abstractNumId w:val="2"/>
  </w:num>
  <w:num w:numId="8" w16cid:durableId="1342734211">
    <w:abstractNumId w:val="3"/>
  </w:num>
  <w:num w:numId="9" w16cid:durableId="125510004">
    <w:abstractNumId w:val="44"/>
  </w:num>
  <w:num w:numId="10" w16cid:durableId="1632860606">
    <w:abstractNumId w:val="1"/>
  </w:num>
  <w:num w:numId="11" w16cid:durableId="1875071273">
    <w:abstractNumId w:val="55"/>
  </w:num>
  <w:num w:numId="12" w16cid:durableId="2082437528">
    <w:abstractNumId w:val="60"/>
  </w:num>
  <w:num w:numId="13" w16cid:durableId="264046992">
    <w:abstractNumId w:val="29"/>
  </w:num>
  <w:num w:numId="14" w16cid:durableId="177619495">
    <w:abstractNumId w:val="72"/>
  </w:num>
  <w:num w:numId="15" w16cid:durableId="392627922">
    <w:abstractNumId w:val="75"/>
  </w:num>
  <w:num w:numId="16" w16cid:durableId="831678827">
    <w:abstractNumId w:val="68"/>
  </w:num>
  <w:num w:numId="17" w16cid:durableId="1504709192">
    <w:abstractNumId w:val="30"/>
  </w:num>
  <w:num w:numId="18" w16cid:durableId="1882816035">
    <w:abstractNumId w:val="21"/>
  </w:num>
  <w:num w:numId="19" w16cid:durableId="1559240376">
    <w:abstractNumId w:val="19"/>
  </w:num>
  <w:num w:numId="20" w16cid:durableId="574051599">
    <w:abstractNumId w:val="63"/>
  </w:num>
  <w:num w:numId="21" w16cid:durableId="522287583">
    <w:abstractNumId w:val="62"/>
  </w:num>
  <w:num w:numId="22" w16cid:durableId="1645115567">
    <w:abstractNumId w:val="58"/>
  </w:num>
  <w:num w:numId="23" w16cid:durableId="1125008320">
    <w:abstractNumId w:val="11"/>
  </w:num>
  <w:num w:numId="24" w16cid:durableId="1837498748">
    <w:abstractNumId w:val="15"/>
  </w:num>
  <w:num w:numId="25" w16cid:durableId="2081174554">
    <w:abstractNumId w:val="20"/>
  </w:num>
  <w:num w:numId="26" w16cid:durableId="131752767">
    <w:abstractNumId w:val="46"/>
  </w:num>
  <w:num w:numId="27" w16cid:durableId="1138382822">
    <w:abstractNumId w:val="36"/>
  </w:num>
  <w:num w:numId="28" w16cid:durableId="947859464">
    <w:abstractNumId w:val="50"/>
  </w:num>
  <w:num w:numId="29" w16cid:durableId="1018241065">
    <w:abstractNumId w:val="13"/>
  </w:num>
  <w:num w:numId="30" w16cid:durableId="1820994546">
    <w:abstractNumId w:val="31"/>
  </w:num>
  <w:num w:numId="31" w16cid:durableId="75828846">
    <w:abstractNumId w:val="59"/>
  </w:num>
  <w:num w:numId="32" w16cid:durableId="1936012357">
    <w:abstractNumId w:val="53"/>
  </w:num>
  <w:num w:numId="33" w16cid:durableId="1907304434">
    <w:abstractNumId w:val="4"/>
  </w:num>
  <w:num w:numId="34" w16cid:durableId="90467277">
    <w:abstractNumId w:val="39"/>
  </w:num>
  <w:num w:numId="35" w16cid:durableId="1516000525">
    <w:abstractNumId w:val="56"/>
  </w:num>
  <w:num w:numId="36" w16cid:durableId="830827707">
    <w:abstractNumId w:val="0"/>
  </w:num>
  <w:num w:numId="37" w16cid:durableId="1755935757">
    <w:abstractNumId w:val="7"/>
  </w:num>
  <w:num w:numId="38" w16cid:durableId="275646406">
    <w:abstractNumId w:val="66"/>
  </w:num>
  <w:num w:numId="39" w16cid:durableId="1700200474">
    <w:abstractNumId w:val="28"/>
  </w:num>
  <w:num w:numId="40" w16cid:durableId="128322917">
    <w:abstractNumId w:val="6"/>
  </w:num>
  <w:num w:numId="41" w16cid:durableId="1524897949">
    <w:abstractNumId w:val="67"/>
  </w:num>
  <w:num w:numId="42" w16cid:durableId="454298380">
    <w:abstractNumId w:val="40"/>
  </w:num>
  <w:num w:numId="43" w16cid:durableId="1301766374">
    <w:abstractNumId w:val="43"/>
  </w:num>
  <w:num w:numId="44" w16cid:durableId="1130707754">
    <w:abstractNumId w:val="73"/>
  </w:num>
  <w:num w:numId="45" w16cid:durableId="443235918">
    <w:abstractNumId w:val="10"/>
  </w:num>
  <w:num w:numId="46" w16cid:durableId="1655722600">
    <w:abstractNumId w:val="52"/>
  </w:num>
  <w:num w:numId="47" w16cid:durableId="1580824848">
    <w:abstractNumId w:val="16"/>
  </w:num>
  <w:num w:numId="48" w16cid:durableId="1076825202">
    <w:abstractNumId w:val="71"/>
  </w:num>
  <w:num w:numId="49" w16cid:durableId="1594701900">
    <w:abstractNumId w:val="8"/>
  </w:num>
  <w:num w:numId="50" w16cid:durableId="839926245">
    <w:abstractNumId w:val="49"/>
  </w:num>
  <w:num w:numId="51" w16cid:durableId="5447395">
    <w:abstractNumId w:val="18"/>
  </w:num>
  <w:num w:numId="52" w16cid:durableId="1591888112">
    <w:abstractNumId w:val="45"/>
  </w:num>
  <w:num w:numId="53" w16cid:durableId="938414243">
    <w:abstractNumId w:val="23"/>
  </w:num>
  <w:num w:numId="54" w16cid:durableId="1011107831">
    <w:abstractNumId w:val="17"/>
  </w:num>
  <w:num w:numId="55" w16cid:durableId="640766319">
    <w:abstractNumId w:val="57"/>
  </w:num>
  <w:num w:numId="56" w16cid:durableId="823594515">
    <w:abstractNumId w:val="35"/>
  </w:num>
  <w:num w:numId="57" w16cid:durableId="1352418623">
    <w:abstractNumId w:val="69"/>
  </w:num>
  <w:num w:numId="58" w16cid:durableId="824931144">
    <w:abstractNumId w:val="33"/>
  </w:num>
  <w:num w:numId="59" w16cid:durableId="620878">
    <w:abstractNumId w:val="41"/>
  </w:num>
  <w:num w:numId="60" w16cid:durableId="1729189487">
    <w:abstractNumId w:val="22"/>
  </w:num>
  <w:num w:numId="61" w16cid:durableId="1359700320">
    <w:abstractNumId w:val="65"/>
  </w:num>
  <w:num w:numId="62" w16cid:durableId="662121558">
    <w:abstractNumId w:val="14"/>
  </w:num>
  <w:num w:numId="63" w16cid:durableId="98066374">
    <w:abstractNumId w:val="64"/>
  </w:num>
  <w:num w:numId="64" w16cid:durableId="1298104093">
    <w:abstractNumId w:val="5"/>
  </w:num>
  <w:num w:numId="65" w16cid:durableId="2055886233">
    <w:abstractNumId w:val="47"/>
  </w:num>
  <w:num w:numId="66" w16cid:durableId="617220634">
    <w:abstractNumId w:val="34"/>
  </w:num>
  <w:num w:numId="67" w16cid:durableId="1203254177">
    <w:abstractNumId w:val="12"/>
  </w:num>
  <w:num w:numId="68" w16cid:durableId="548222637">
    <w:abstractNumId w:val="70"/>
  </w:num>
  <w:num w:numId="69" w16cid:durableId="736590446">
    <w:abstractNumId w:val="54"/>
  </w:num>
  <w:num w:numId="70" w16cid:durableId="1156192692">
    <w:abstractNumId w:val="37"/>
  </w:num>
  <w:num w:numId="71" w16cid:durableId="1763994306">
    <w:abstractNumId w:val="42"/>
  </w:num>
  <w:num w:numId="72" w16cid:durableId="1577007927">
    <w:abstractNumId w:val="27"/>
  </w:num>
  <w:num w:numId="73" w16cid:durableId="442383443">
    <w:abstractNumId w:val="25"/>
  </w:num>
  <w:num w:numId="74" w16cid:durableId="1068922955">
    <w:abstractNumId w:val="26"/>
  </w:num>
  <w:num w:numId="75" w16cid:durableId="1373260894">
    <w:abstractNumId w:val="32"/>
  </w:num>
  <w:num w:numId="76" w16cid:durableId="705645061">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EcqjS4YSfZqAHvzyQ2bajPzUlAZS/3EOlPELwoZM0baqN93M3yMf6WfTQT9q53Ibz9MREOH+Ea7RpQU4S7YbQ==" w:salt="u+mt6V93mhJq0KANYciZ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4"/>
    <w:rsid w:val="00010491"/>
    <w:rsid w:val="000117E5"/>
    <w:rsid w:val="00022672"/>
    <w:rsid w:val="0002443E"/>
    <w:rsid w:val="00040789"/>
    <w:rsid w:val="00057FB0"/>
    <w:rsid w:val="00060E90"/>
    <w:rsid w:val="000771CF"/>
    <w:rsid w:val="00083BCB"/>
    <w:rsid w:val="00091CB9"/>
    <w:rsid w:val="000A1D35"/>
    <w:rsid w:val="000A3710"/>
    <w:rsid w:val="000B1174"/>
    <w:rsid w:val="000B2405"/>
    <w:rsid w:val="000B2DA6"/>
    <w:rsid w:val="000D12E4"/>
    <w:rsid w:val="000D1737"/>
    <w:rsid w:val="000E0C3E"/>
    <w:rsid w:val="000E603E"/>
    <w:rsid w:val="00102FCB"/>
    <w:rsid w:val="0013555A"/>
    <w:rsid w:val="0015715E"/>
    <w:rsid w:val="001609DD"/>
    <w:rsid w:val="00181F3D"/>
    <w:rsid w:val="00186A08"/>
    <w:rsid w:val="001C5AB1"/>
    <w:rsid w:val="001E5EFF"/>
    <w:rsid w:val="001F037F"/>
    <w:rsid w:val="00201E3B"/>
    <w:rsid w:val="0023065E"/>
    <w:rsid w:val="002667FA"/>
    <w:rsid w:val="00276D8B"/>
    <w:rsid w:val="002A1391"/>
    <w:rsid w:val="002A3D3F"/>
    <w:rsid w:val="002C4D85"/>
    <w:rsid w:val="002F4EF4"/>
    <w:rsid w:val="002F64EF"/>
    <w:rsid w:val="00303C95"/>
    <w:rsid w:val="00317EC8"/>
    <w:rsid w:val="003203B2"/>
    <w:rsid w:val="003266AA"/>
    <w:rsid w:val="00327D7F"/>
    <w:rsid w:val="00335612"/>
    <w:rsid w:val="00335C76"/>
    <w:rsid w:val="00340F78"/>
    <w:rsid w:val="00341228"/>
    <w:rsid w:val="003566DA"/>
    <w:rsid w:val="0038192C"/>
    <w:rsid w:val="003A2512"/>
    <w:rsid w:val="003B0AAF"/>
    <w:rsid w:val="003D1D0A"/>
    <w:rsid w:val="003D3C1F"/>
    <w:rsid w:val="003F0F89"/>
    <w:rsid w:val="0040089E"/>
    <w:rsid w:val="00412145"/>
    <w:rsid w:val="004244BB"/>
    <w:rsid w:val="004352C0"/>
    <w:rsid w:val="00453E3E"/>
    <w:rsid w:val="00460DB9"/>
    <w:rsid w:val="00464119"/>
    <w:rsid w:val="00472693"/>
    <w:rsid w:val="004766E6"/>
    <w:rsid w:val="00486246"/>
    <w:rsid w:val="004967DD"/>
    <w:rsid w:val="004A563E"/>
    <w:rsid w:val="004C4335"/>
    <w:rsid w:val="004C5F95"/>
    <w:rsid w:val="004D3CBA"/>
    <w:rsid w:val="004F5D2D"/>
    <w:rsid w:val="005159B3"/>
    <w:rsid w:val="005170BB"/>
    <w:rsid w:val="005353AE"/>
    <w:rsid w:val="00546E7E"/>
    <w:rsid w:val="005807D9"/>
    <w:rsid w:val="0058171F"/>
    <w:rsid w:val="005920FE"/>
    <w:rsid w:val="005A545C"/>
    <w:rsid w:val="005B4EA5"/>
    <w:rsid w:val="005C3EB2"/>
    <w:rsid w:val="005D0E44"/>
    <w:rsid w:val="005D61B3"/>
    <w:rsid w:val="005F5853"/>
    <w:rsid w:val="00605E69"/>
    <w:rsid w:val="0061114F"/>
    <w:rsid w:val="0062319E"/>
    <w:rsid w:val="00627DA8"/>
    <w:rsid w:val="00646842"/>
    <w:rsid w:val="00650ABF"/>
    <w:rsid w:val="00657A62"/>
    <w:rsid w:val="006B7ACB"/>
    <w:rsid w:val="006D628E"/>
    <w:rsid w:val="006D7263"/>
    <w:rsid w:val="006E57AD"/>
    <w:rsid w:val="006F7493"/>
    <w:rsid w:val="00711434"/>
    <w:rsid w:val="00724006"/>
    <w:rsid w:val="00744968"/>
    <w:rsid w:val="00775935"/>
    <w:rsid w:val="00777FE4"/>
    <w:rsid w:val="007A37F9"/>
    <w:rsid w:val="007B3807"/>
    <w:rsid w:val="007B45C1"/>
    <w:rsid w:val="007B5E75"/>
    <w:rsid w:val="007B6323"/>
    <w:rsid w:val="007C58A3"/>
    <w:rsid w:val="007E4405"/>
    <w:rsid w:val="007F2958"/>
    <w:rsid w:val="008101E6"/>
    <w:rsid w:val="008113DA"/>
    <w:rsid w:val="00827CBE"/>
    <w:rsid w:val="00832364"/>
    <w:rsid w:val="0084084D"/>
    <w:rsid w:val="008572DB"/>
    <w:rsid w:val="00872F33"/>
    <w:rsid w:val="0088785F"/>
    <w:rsid w:val="00887C8D"/>
    <w:rsid w:val="008953C8"/>
    <w:rsid w:val="008A7313"/>
    <w:rsid w:val="008B2033"/>
    <w:rsid w:val="008B3DFF"/>
    <w:rsid w:val="008C5ADC"/>
    <w:rsid w:val="008E1830"/>
    <w:rsid w:val="008E4B8B"/>
    <w:rsid w:val="009014B3"/>
    <w:rsid w:val="00902145"/>
    <w:rsid w:val="00930BC7"/>
    <w:rsid w:val="00973F54"/>
    <w:rsid w:val="00985A85"/>
    <w:rsid w:val="00991CC2"/>
    <w:rsid w:val="00995AF5"/>
    <w:rsid w:val="009B2918"/>
    <w:rsid w:val="009C4C32"/>
    <w:rsid w:val="009D5140"/>
    <w:rsid w:val="009E0176"/>
    <w:rsid w:val="009E216E"/>
    <w:rsid w:val="009E7D16"/>
    <w:rsid w:val="00A806E1"/>
    <w:rsid w:val="00A81BD6"/>
    <w:rsid w:val="00A862F2"/>
    <w:rsid w:val="00A91C86"/>
    <w:rsid w:val="00AA05C7"/>
    <w:rsid w:val="00AA1753"/>
    <w:rsid w:val="00AC047B"/>
    <w:rsid w:val="00AC47CB"/>
    <w:rsid w:val="00AC6986"/>
    <w:rsid w:val="00AD47FB"/>
    <w:rsid w:val="00AF27EE"/>
    <w:rsid w:val="00B00D91"/>
    <w:rsid w:val="00B07B11"/>
    <w:rsid w:val="00B14077"/>
    <w:rsid w:val="00B23E9E"/>
    <w:rsid w:val="00B35F9E"/>
    <w:rsid w:val="00B413C6"/>
    <w:rsid w:val="00B56363"/>
    <w:rsid w:val="00B820EF"/>
    <w:rsid w:val="00B833FB"/>
    <w:rsid w:val="00B87A43"/>
    <w:rsid w:val="00B92C1F"/>
    <w:rsid w:val="00B92CB3"/>
    <w:rsid w:val="00BE250F"/>
    <w:rsid w:val="00BE46AA"/>
    <w:rsid w:val="00C00620"/>
    <w:rsid w:val="00C06EA4"/>
    <w:rsid w:val="00C46D2C"/>
    <w:rsid w:val="00C51526"/>
    <w:rsid w:val="00C65A77"/>
    <w:rsid w:val="00C6740F"/>
    <w:rsid w:val="00C71586"/>
    <w:rsid w:val="00C9267F"/>
    <w:rsid w:val="00C95087"/>
    <w:rsid w:val="00C95A8E"/>
    <w:rsid w:val="00CA7A18"/>
    <w:rsid w:val="00CB1379"/>
    <w:rsid w:val="00CE4375"/>
    <w:rsid w:val="00CF7626"/>
    <w:rsid w:val="00D00D4B"/>
    <w:rsid w:val="00D0710A"/>
    <w:rsid w:val="00D1465D"/>
    <w:rsid w:val="00D34A9C"/>
    <w:rsid w:val="00D42269"/>
    <w:rsid w:val="00D5017C"/>
    <w:rsid w:val="00D57765"/>
    <w:rsid w:val="00D722E0"/>
    <w:rsid w:val="00D73B9A"/>
    <w:rsid w:val="00D80C7B"/>
    <w:rsid w:val="00D948C3"/>
    <w:rsid w:val="00DC2E69"/>
    <w:rsid w:val="00DC3BD1"/>
    <w:rsid w:val="00DD7E92"/>
    <w:rsid w:val="00DE3260"/>
    <w:rsid w:val="00DF416E"/>
    <w:rsid w:val="00E25F4D"/>
    <w:rsid w:val="00E350E2"/>
    <w:rsid w:val="00E37992"/>
    <w:rsid w:val="00E57CAF"/>
    <w:rsid w:val="00E6347A"/>
    <w:rsid w:val="00E67B84"/>
    <w:rsid w:val="00EB1268"/>
    <w:rsid w:val="00EB61E3"/>
    <w:rsid w:val="00ED20FA"/>
    <w:rsid w:val="00ED2A18"/>
    <w:rsid w:val="00ED3846"/>
    <w:rsid w:val="00EE022F"/>
    <w:rsid w:val="00F01258"/>
    <w:rsid w:val="00F13248"/>
    <w:rsid w:val="00F25F82"/>
    <w:rsid w:val="00F300EF"/>
    <w:rsid w:val="00F37BFC"/>
    <w:rsid w:val="00F426C1"/>
    <w:rsid w:val="00F47DBC"/>
    <w:rsid w:val="00F729C7"/>
    <w:rsid w:val="00F8007A"/>
    <w:rsid w:val="00F964C3"/>
    <w:rsid w:val="00FB5132"/>
    <w:rsid w:val="00FC359E"/>
    <w:rsid w:val="00FF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E9DB3"/>
  <w15:chartTrackingRefBased/>
  <w15:docId w15:val="{FF3D4DC5-BF62-48BE-8C71-529A2EF5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character" w:styleId="PageNumber">
    <w:name w:val="page number"/>
    <w:basedOn w:val="DefaultParagraphFont"/>
    <w:rsid w:val="000D1737"/>
  </w:style>
  <w:style w:type="paragraph" w:styleId="Header">
    <w:name w:val="header"/>
    <w:basedOn w:val="Normal"/>
    <w:link w:val="HeaderChar"/>
    <w:rsid w:val="00B413C6"/>
    <w:pPr>
      <w:tabs>
        <w:tab w:val="center" w:pos="4320"/>
        <w:tab w:val="right" w:pos="8640"/>
      </w:tabs>
    </w:pPr>
  </w:style>
  <w:style w:type="paragraph" w:styleId="Footer">
    <w:name w:val="footer"/>
    <w:basedOn w:val="Normal"/>
    <w:link w:val="FooterChar"/>
    <w:uiPriority w:val="99"/>
    <w:rsid w:val="00B413C6"/>
    <w:pPr>
      <w:tabs>
        <w:tab w:val="center" w:pos="4320"/>
        <w:tab w:val="right" w:pos="8640"/>
      </w:tabs>
    </w:pPr>
  </w:style>
  <w:style w:type="character" w:customStyle="1" w:styleId="FooterChar">
    <w:name w:val="Footer Char"/>
    <w:link w:val="Footer"/>
    <w:uiPriority w:val="99"/>
    <w:rsid w:val="00B413C6"/>
    <w:rPr>
      <w:sz w:val="24"/>
      <w:szCs w:val="24"/>
      <w:lang w:val="en-US" w:eastAsia="en-US" w:bidi="ar-SA"/>
    </w:rPr>
  </w:style>
  <w:style w:type="character" w:customStyle="1" w:styleId="CharChar2">
    <w:name w:val="Char Char2"/>
    <w:locked/>
    <w:rsid w:val="007F2958"/>
    <w:rPr>
      <w:sz w:val="24"/>
      <w:szCs w:val="24"/>
      <w:lang w:val="en-US" w:eastAsia="en-US" w:bidi="ar-SA"/>
    </w:rPr>
  </w:style>
  <w:style w:type="character" w:customStyle="1" w:styleId="HeaderChar">
    <w:name w:val="Header Char"/>
    <w:link w:val="Header"/>
    <w:uiPriority w:val="99"/>
    <w:rsid w:val="005159B3"/>
    <w:rPr>
      <w:sz w:val="24"/>
      <w:szCs w:val="24"/>
    </w:rPr>
  </w:style>
  <w:style w:type="paragraph" w:styleId="ListParagraph">
    <w:name w:val="List Paragraph"/>
    <w:basedOn w:val="Normal"/>
    <w:uiPriority w:val="34"/>
    <w:qFormat/>
    <w:rsid w:val="003266AA"/>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C06EA4"/>
    <w:rPr>
      <w:color w:val="800080"/>
      <w:u w:val="single"/>
    </w:rPr>
  </w:style>
  <w:style w:type="character" w:styleId="UnresolvedMention">
    <w:name w:val="Unresolved Mention"/>
    <w:basedOn w:val="DefaultParagraphFont"/>
    <w:uiPriority w:val="99"/>
    <w:semiHidden/>
    <w:unhideWhenUsed/>
    <w:rsid w:val="004967DD"/>
    <w:rPr>
      <w:color w:val="605E5C"/>
      <w:shd w:val="clear" w:color="auto" w:fill="E1DFDD"/>
    </w:rPr>
  </w:style>
  <w:style w:type="character" w:styleId="CommentReference">
    <w:name w:val="annotation reference"/>
    <w:basedOn w:val="DefaultParagraphFont"/>
    <w:rsid w:val="00460DB9"/>
    <w:rPr>
      <w:sz w:val="16"/>
      <w:szCs w:val="16"/>
    </w:rPr>
  </w:style>
  <w:style w:type="paragraph" w:styleId="CommentText">
    <w:name w:val="annotation text"/>
    <w:basedOn w:val="Normal"/>
    <w:link w:val="CommentTextChar"/>
    <w:rsid w:val="00460DB9"/>
    <w:rPr>
      <w:sz w:val="20"/>
      <w:szCs w:val="20"/>
    </w:rPr>
  </w:style>
  <w:style w:type="character" w:customStyle="1" w:styleId="CommentTextChar">
    <w:name w:val="Comment Text Char"/>
    <w:basedOn w:val="DefaultParagraphFont"/>
    <w:link w:val="CommentText"/>
    <w:rsid w:val="00460DB9"/>
  </w:style>
  <w:style w:type="paragraph" w:styleId="CommentSubject">
    <w:name w:val="annotation subject"/>
    <w:basedOn w:val="CommentText"/>
    <w:next w:val="CommentText"/>
    <w:link w:val="CommentSubjectChar"/>
    <w:rsid w:val="00460DB9"/>
    <w:rPr>
      <w:b/>
      <w:bCs/>
    </w:rPr>
  </w:style>
  <w:style w:type="character" w:customStyle="1" w:styleId="CommentSubjectChar">
    <w:name w:val="Comment Subject Char"/>
    <w:basedOn w:val="CommentTextChar"/>
    <w:link w:val="CommentSubject"/>
    <w:rsid w:val="00460DB9"/>
    <w:rPr>
      <w:b/>
      <w:bCs/>
    </w:rPr>
  </w:style>
  <w:style w:type="paragraph" w:styleId="NormalWeb">
    <w:name w:val="Normal (Web)"/>
    <w:basedOn w:val="Normal"/>
    <w:uiPriority w:val="99"/>
    <w:unhideWhenUsed/>
    <w:rsid w:val="008101E6"/>
    <w:pPr>
      <w:spacing w:before="100" w:beforeAutospacing="1" w:after="100" w:afterAutospacing="1"/>
    </w:pPr>
  </w:style>
  <w:style w:type="paragraph" w:styleId="Revision">
    <w:name w:val="Revision"/>
    <w:hidden/>
    <w:uiPriority w:val="99"/>
    <w:semiHidden/>
    <w:rsid w:val="00F13248"/>
    <w:rPr>
      <w:sz w:val="24"/>
      <w:szCs w:val="24"/>
    </w:rPr>
  </w:style>
  <w:style w:type="paragraph" w:customStyle="1" w:styleId="1ADAHeading">
    <w:name w:val="1 ADA Heading"/>
    <w:basedOn w:val="Normal"/>
    <w:link w:val="1ADAHeadingChar"/>
    <w:qFormat/>
    <w:rsid w:val="00C65A77"/>
    <w:pPr>
      <w:jc w:val="center"/>
    </w:pPr>
    <w:rPr>
      <w:rFonts w:ascii="Arial" w:hAnsi="Arial" w:cs="Arial"/>
      <w:b/>
      <w:sz w:val="50"/>
      <w:szCs w:val="50"/>
    </w:rPr>
  </w:style>
  <w:style w:type="character" w:customStyle="1" w:styleId="1ADAHeadingChar">
    <w:name w:val="1 ADA Heading Char"/>
    <w:basedOn w:val="DefaultParagraphFont"/>
    <w:link w:val="1ADAHeading"/>
    <w:rsid w:val="00C65A77"/>
    <w:rPr>
      <w:rFonts w:ascii="Arial" w:hAnsi="Arial" w:cs="Arial"/>
      <w:b/>
      <w:sz w:val="50"/>
      <w:szCs w:val="50"/>
    </w:rPr>
  </w:style>
  <w:style w:type="paragraph" w:customStyle="1" w:styleId="2ADAHeading">
    <w:name w:val="2 ADA Heading"/>
    <w:basedOn w:val="1ADAHeading"/>
    <w:link w:val="2ADAHeadingChar"/>
    <w:qFormat/>
    <w:rsid w:val="00C65A77"/>
    <w:rPr>
      <w:sz w:val="24"/>
    </w:rPr>
  </w:style>
  <w:style w:type="character" w:customStyle="1" w:styleId="2ADAHeadingChar">
    <w:name w:val="2 ADA Heading Char"/>
    <w:basedOn w:val="1ADAHeadingChar"/>
    <w:link w:val="2ADAHeading"/>
    <w:rsid w:val="00C65A77"/>
    <w:rPr>
      <w:rFonts w:ascii="Arial" w:hAnsi="Arial" w:cs="Arial"/>
      <w:b/>
      <w:sz w:val="24"/>
      <w:szCs w:val="50"/>
    </w:rPr>
  </w:style>
  <w:style w:type="paragraph" w:customStyle="1" w:styleId="3ADAHeading">
    <w:name w:val="3 ADA Heading"/>
    <w:basedOn w:val="2ADAHeading"/>
    <w:link w:val="3ADAHeadingChar"/>
    <w:qFormat/>
    <w:rsid w:val="00C65A77"/>
    <w:pPr>
      <w:jc w:val="left"/>
    </w:pPr>
  </w:style>
  <w:style w:type="character" w:customStyle="1" w:styleId="3ADAHeadingChar">
    <w:name w:val="3 ADA Heading Char"/>
    <w:basedOn w:val="2ADAHeadingChar"/>
    <w:link w:val="3ADAHeading"/>
    <w:rsid w:val="00C65A77"/>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4721">
      <w:bodyDiv w:val="1"/>
      <w:marLeft w:val="0"/>
      <w:marRight w:val="0"/>
      <w:marTop w:val="0"/>
      <w:marBottom w:val="0"/>
      <w:divBdr>
        <w:top w:val="none" w:sz="0" w:space="0" w:color="auto"/>
        <w:left w:val="none" w:sz="0" w:space="0" w:color="auto"/>
        <w:bottom w:val="none" w:sz="0" w:space="0" w:color="auto"/>
        <w:right w:val="none" w:sz="0" w:space="0" w:color="auto"/>
      </w:divBdr>
    </w:div>
    <w:div w:id="1776243430">
      <w:bodyDiv w:val="1"/>
      <w:marLeft w:val="0"/>
      <w:marRight w:val="0"/>
      <w:marTop w:val="0"/>
      <w:marBottom w:val="0"/>
      <w:divBdr>
        <w:top w:val="none" w:sz="0" w:space="0" w:color="auto"/>
        <w:left w:val="none" w:sz="0" w:space="0" w:color="auto"/>
        <w:bottom w:val="none" w:sz="0" w:space="0" w:color="auto"/>
        <w:right w:val="none" w:sz="0" w:space="0" w:color="auto"/>
      </w:divBdr>
    </w:div>
    <w:div w:id="21137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dhhs.gov/aging" TargetMode="External"/><Relationship Id="rId2" Type="http://schemas.openxmlformats.org/officeDocument/2006/relationships/numbering" Target="numbering.xml"/><Relationship Id="rId16" Type="http://schemas.openxmlformats.org/officeDocument/2006/relationships/hyperlink" Target="https://www.ecfr.gov/current/title-42/chapter-IV/subchapter-G/part-483/subpart-B/section-483.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nfo.ncdhhs.gov/dhsr/ciu/index.htm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ncdhhs.gov/dhsr/ci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B970-1140-4BF2-93EF-099C233A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4071</Words>
  <Characters>22739</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26757</CharactersWithSpaces>
  <SharedDoc>false</SharedDoc>
  <HLinks>
    <vt:vector size="12" baseType="variant">
      <vt:variant>
        <vt:i4>5308430</vt:i4>
      </vt:variant>
      <vt:variant>
        <vt:i4>3</vt:i4>
      </vt:variant>
      <vt:variant>
        <vt:i4>0</vt:i4>
      </vt:variant>
      <vt:variant>
        <vt:i4>5</vt:i4>
      </vt:variant>
      <vt:variant>
        <vt:lpwstr>http://www.ncnar.org/</vt:lpwstr>
      </vt:variant>
      <vt:variant>
        <vt:lpwstr/>
      </vt:variant>
      <vt:variant>
        <vt:i4>5308430</vt:i4>
      </vt:variant>
      <vt:variant>
        <vt:i4>0</vt:i4>
      </vt:variant>
      <vt:variant>
        <vt:i4>0</vt:i4>
      </vt:variant>
      <vt:variant>
        <vt:i4>5</vt:i4>
      </vt:variant>
      <vt:variant>
        <vt:lpwstr>http://www.ncnar.org/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29</cp:revision>
  <cp:lastPrinted>2024-01-22T13:47:00Z</cp:lastPrinted>
  <dcterms:created xsi:type="dcterms:W3CDTF">2024-02-01T17:35:00Z</dcterms:created>
  <dcterms:modified xsi:type="dcterms:W3CDTF">2024-11-20T22:04:00Z</dcterms:modified>
</cp:coreProperties>
</file>